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F0" w:rsidRDefault="008624F0">
      <w:pPr>
        <w:jc w:val="center"/>
      </w:pPr>
      <w:r>
        <w:rPr>
          <w:rFonts w:eastAsia="ＭＳ ゴシック"/>
          <w:sz w:val="28"/>
          <w:szCs w:val="28"/>
        </w:rPr>
        <w:t xml:space="preserve">入　札　説　明　書　</w:t>
      </w:r>
    </w:p>
    <w:p w:rsidR="008624F0" w:rsidRDefault="008624F0">
      <w:pPr>
        <w:rPr>
          <w:rFonts w:eastAsia="ＭＳ ゴシック"/>
          <w:sz w:val="24"/>
          <w:szCs w:val="28"/>
        </w:rPr>
      </w:pPr>
    </w:p>
    <w:p w:rsidR="008624F0" w:rsidRDefault="008624F0">
      <w:r>
        <w:rPr>
          <w:rFonts w:ascii="ＭＳ 明朝" w:hAnsi="ＭＳ 明朝" w:cs="ＭＳ 明朝"/>
          <w:sz w:val="24"/>
        </w:rPr>
        <w:t xml:space="preserve">　この入札説明書は、愛媛県会計規則（昭和45年愛媛県規則第18号。以下「会計規則」という。）及び本件業務</w:t>
      </w:r>
      <w:r w:rsidR="00B95548">
        <w:rPr>
          <w:rFonts w:ascii="ＭＳ 明朝" w:hAnsi="ＭＳ 明朝" w:cs="ＭＳ 明朝" w:hint="eastAsia"/>
          <w:sz w:val="24"/>
        </w:rPr>
        <w:t>委託</w:t>
      </w:r>
      <w:r>
        <w:rPr>
          <w:rFonts w:ascii="ＭＳ 明朝" w:hAnsi="ＭＳ 明朝" w:cs="ＭＳ 明朝"/>
          <w:sz w:val="24"/>
        </w:rPr>
        <w:t>に係る入札公告において定めるもののほか、入札に参加しようとする者（以下「入札参加資格者」という。）が熟知し、かつ、遵守しなければならない一般的事項を明らかにするものである。</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１　入札に付する事項</w:t>
      </w:r>
    </w:p>
    <w:p w:rsidR="008624F0" w:rsidRDefault="008624F0">
      <w:pPr>
        <w:ind w:firstLine="480"/>
      </w:pPr>
      <w:r>
        <w:rPr>
          <w:rFonts w:ascii="ＭＳ 明朝" w:hAnsi="ＭＳ 明朝" w:cs="ＭＳ 明朝"/>
          <w:sz w:val="24"/>
        </w:rPr>
        <w:t>別記中１のとおり。</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ゴシック"/>
          <w:sz w:val="24"/>
        </w:rPr>
        <w:t>２　入札等に関する事項</w:t>
      </w:r>
    </w:p>
    <w:p w:rsidR="008624F0" w:rsidRDefault="008624F0">
      <w:pPr>
        <w:ind w:left="239" w:firstLine="240"/>
      </w:pPr>
      <w:r>
        <w:rPr>
          <w:rFonts w:ascii="ＭＳ 明朝" w:hAnsi="ＭＳ 明朝" w:cs="ＭＳ 明朝"/>
          <w:sz w:val="24"/>
        </w:rPr>
        <w:t>入札に参加を希望する者は、入札公告に定める期日までに、入札参加申込書に誓約書</w:t>
      </w:r>
      <w:r w:rsidR="00C8170E">
        <w:rPr>
          <w:rFonts w:ascii="ＭＳ 明朝" w:hAnsi="ＭＳ 明朝" w:cs="ＭＳ 明朝" w:hint="eastAsia"/>
          <w:sz w:val="24"/>
        </w:rPr>
        <w:t>・申告書</w:t>
      </w:r>
      <w:r>
        <w:rPr>
          <w:rFonts w:ascii="ＭＳ 明朝" w:hAnsi="ＭＳ 明朝" w:cs="ＭＳ 明朝"/>
          <w:sz w:val="24"/>
        </w:rPr>
        <w:t>等の必要書類を添えて別記中２(1)に提出すること。</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３　入札及び開札</w:t>
      </w:r>
    </w:p>
    <w:p w:rsidR="008624F0" w:rsidRDefault="008624F0">
      <w:pPr>
        <w:ind w:left="479" w:hanging="240"/>
      </w:pPr>
      <w:r>
        <w:rPr>
          <w:rFonts w:ascii="ＭＳ 明朝" w:hAnsi="ＭＳ 明朝" w:cs="ＭＳ 明朝"/>
          <w:sz w:val="24"/>
        </w:rPr>
        <w:t>(1) 入札参加資格者又はその代理人は、</w:t>
      </w:r>
      <w:r w:rsidR="00DB698A">
        <w:rPr>
          <w:rFonts w:ascii="ＭＳ 明朝" w:hAnsi="ＭＳ 明朝" w:cs="ＭＳ 明朝" w:hint="eastAsia"/>
          <w:sz w:val="24"/>
        </w:rPr>
        <w:t>会計規則、入札説明書、契約書（案）、仕様書</w:t>
      </w:r>
      <w:r>
        <w:rPr>
          <w:rFonts w:ascii="ＭＳ 明朝" w:hAnsi="ＭＳ 明朝" w:cs="ＭＳ 明朝"/>
          <w:sz w:val="24"/>
        </w:rPr>
        <w:t>及び契約に関して知事が別に定めるものを熟覧のうえ、入札しなければならない。この場合において、本書等について疑義がある場合</w:t>
      </w:r>
      <w:r w:rsidR="0051460B">
        <w:rPr>
          <w:rFonts w:ascii="ＭＳ 明朝" w:hAnsi="ＭＳ 明朝" w:cs="ＭＳ 明朝"/>
          <w:sz w:val="24"/>
        </w:rPr>
        <w:t>は、別記中４により、質問を受け、その質問への回答は、愛媛県立</w:t>
      </w:r>
      <w:r w:rsidR="0051460B">
        <w:rPr>
          <w:rFonts w:ascii="ＭＳ 明朝" w:hAnsi="ＭＳ 明朝" w:cs="ＭＳ 明朝" w:hint="eastAsia"/>
          <w:sz w:val="24"/>
        </w:rPr>
        <w:t>新居浜工業</w:t>
      </w:r>
      <w:r>
        <w:rPr>
          <w:rFonts w:ascii="ＭＳ 明朝" w:hAnsi="ＭＳ 明朝" w:cs="ＭＳ 明朝"/>
          <w:sz w:val="24"/>
        </w:rPr>
        <w:t>高等学校ホームページに掲載して行うものとする。ただし、入札後、本書等についての不知又は不明を理由として異議を申し立てることはできない。</w:t>
      </w:r>
    </w:p>
    <w:p w:rsidR="008624F0" w:rsidRDefault="008624F0">
      <w:pPr>
        <w:ind w:left="460" w:hanging="240"/>
      </w:pPr>
      <w:r>
        <w:rPr>
          <w:rFonts w:ascii="ＭＳ 明朝" w:hAnsi="ＭＳ 明朝" w:cs="ＭＳ 明朝"/>
          <w:sz w:val="24"/>
        </w:rPr>
        <w:t>(2) 入札参加資格者又はその代理人は、入札書及び委任状</w:t>
      </w:r>
      <w:r w:rsidR="00F774AB">
        <w:rPr>
          <w:rFonts w:ascii="ＭＳ 明朝" w:hAnsi="ＭＳ 明朝" w:cs="ＭＳ 明朝" w:hint="eastAsia"/>
          <w:sz w:val="24"/>
        </w:rPr>
        <w:t>（</w:t>
      </w:r>
      <w:r w:rsidR="00F774AB">
        <w:rPr>
          <w:rFonts w:ascii="ＭＳ 明朝" w:hAnsi="ＭＳ 明朝" w:cs="ＭＳ 明朝"/>
          <w:sz w:val="24"/>
        </w:rPr>
        <w:t>代理人の場合に必要</w:t>
      </w:r>
      <w:r>
        <w:rPr>
          <w:rFonts w:ascii="ＭＳ 明朝" w:hAnsi="ＭＳ 明朝" w:cs="ＭＳ 明朝"/>
          <w:sz w:val="24"/>
        </w:rPr>
        <w:t>）を持参又は郵送等（書留郵便又は民間事業者による信書の送達に関する法律（平成14年法律第99号）第２条第６項に規定する一般信書便事業者若しくは同条第９項に規定する特定信書便事業者による同条第２項に規定する信書便の役務のうち書留郵便に準ずるものに限る。以下同じ。）により提出しなければならない。</w:t>
      </w:r>
    </w:p>
    <w:p w:rsidR="008624F0" w:rsidRDefault="008624F0">
      <w:pPr>
        <w:ind w:left="460" w:hanging="240"/>
      </w:pPr>
      <w:r>
        <w:rPr>
          <w:rFonts w:ascii="ＭＳ 明朝" w:hAnsi="ＭＳ 明朝" w:cs="ＭＳ 明朝"/>
          <w:sz w:val="24"/>
        </w:rPr>
        <w:t>(3) 入札書及び入札に係る文書に使用する言語は、日本語に限るものとし、また入札金額は、日本国通貨による表示に限るものとする。</w:t>
      </w:r>
    </w:p>
    <w:p w:rsidR="008624F0" w:rsidRDefault="008624F0">
      <w:pPr>
        <w:ind w:firstLine="240"/>
      </w:pPr>
      <w:r>
        <w:rPr>
          <w:rFonts w:ascii="ＭＳ 明朝" w:hAnsi="ＭＳ 明朝" w:cs="ＭＳ 明朝"/>
          <w:sz w:val="24"/>
        </w:rPr>
        <w:t>(4) 入札書の受領期限</w:t>
      </w:r>
    </w:p>
    <w:p w:rsidR="008624F0" w:rsidRDefault="008624F0">
      <w:pPr>
        <w:ind w:firstLine="720"/>
      </w:pPr>
      <w:r>
        <w:rPr>
          <w:rFonts w:ascii="ＭＳ 明朝" w:hAnsi="ＭＳ 明朝" w:cs="ＭＳ 明朝"/>
          <w:sz w:val="24"/>
        </w:rPr>
        <w:t>別記中２(2)のとおり。</w:t>
      </w:r>
    </w:p>
    <w:p w:rsidR="008624F0" w:rsidRDefault="008624F0">
      <w:pPr>
        <w:ind w:firstLine="240"/>
      </w:pPr>
      <w:r>
        <w:rPr>
          <w:rFonts w:ascii="ＭＳ 明朝" w:hAnsi="ＭＳ 明朝" w:cs="ＭＳ 明朝"/>
          <w:sz w:val="24"/>
        </w:rPr>
        <w:t>(5) 入札書の提出場所</w:t>
      </w:r>
    </w:p>
    <w:p w:rsidR="008624F0" w:rsidRDefault="008624F0">
      <w:pPr>
        <w:ind w:firstLine="720"/>
      </w:pPr>
      <w:r>
        <w:rPr>
          <w:rFonts w:ascii="ＭＳ 明朝" w:hAnsi="ＭＳ 明朝" w:cs="ＭＳ 明朝"/>
          <w:sz w:val="24"/>
        </w:rPr>
        <w:t>別記中２(1)のとおり。</w:t>
      </w:r>
    </w:p>
    <w:p w:rsidR="008624F0" w:rsidRDefault="008624F0">
      <w:pPr>
        <w:ind w:left="460" w:hanging="240"/>
      </w:pPr>
      <w:r>
        <w:rPr>
          <w:rFonts w:ascii="ＭＳ 明朝" w:hAnsi="ＭＳ 明朝" w:cs="ＭＳ 明朝"/>
          <w:sz w:val="24"/>
        </w:rPr>
        <w:t>(6) 入札参加資格者又はその代理人は、次の各号に掲げる事項を記載した入札書を提出しなければならない。</w:t>
      </w:r>
    </w:p>
    <w:p w:rsidR="008624F0" w:rsidRDefault="008624F0">
      <w:pPr>
        <w:ind w:firstLine="480"/>
      </w:pPr>
      <w:r>
        <w:rPr>
          <w:rFonts w:ascii="ＭＳ 明朝" w:hAnsi="ＭＳ 明朝" w:cs="ＭＳ 明朝"/>
          <w:sz w:val="24"/>
        </w:rPr>
        <w:t>ア　件名</w:t>
      </w:r>
    </w:p>
    <w:p w:rsidR="008624F0" w:rsidRDefault="008624F0">
      <w:pPr>
        <w:ind w:firstLine="480"/>
      </w:pPr>
      <w:r>
        <w:rPr>
          <w:rFonts w:ascii="ＭＳ 明朝" w:hAnsi="ＭＳ 明朝" w:cs="ＭＳ 明朝"/>
          <w:sz w:val="24"/>
        </w:rPr>
        <w:t>イ　入札金額</w:t>
      </w:r>
    </w:p>
    <w:p w:rsidR="008624F0" w:rsidRDefault="008624F0">
      <w:pPr>
        <w:ind w:left="719" w:hanging="240"/>
      </w:pPr>
      <w:r>
        <w:rPr>
          <w:sz w:val="24"/>
        </w:rPr>
        <w:t>ウ　入札参加資格者本人の住所（法人の場合は、主たる事務所又は事業所の所在地。以下同じ。）、氏名（法人の場合は、商号又は名称並びに代表者の職名及び氏名。以下同じ。）及び押印（外国人の署名を含む。以下同じ。）</w:t>
      </w:r>
    </w:p>
    <w:p w:rsidR="008624F0" w:rsidRDefault="008624F0">
      <w:pPr>
        <w:ind w:left="719" w:hanging="240"/>
      </w:pPr>
      <w:r>
        <w:rPr>
          <w:sz w:val="24"/>
        </w:rPr>
        <w:t>エ　代理人が入札する場合は、入札参加資格者本人の住所、氏名、代理人であることの表示並びに当該代理人の氏名及び押印。</w:t>
      </w:r>
    </w:p>
    <w:p w:rsidR="008624F0" w:rsidRDefault="008624F0">
      <w:pPr>
        <w:ind w:left="460" w:hanging="240"/>
      </w:pPr>
      <w:r>
        <w:rPr>
          <w:rFonts w:ascii="ＭＳ 明朝" w:hAnsi="ＭＳ 明朝" w:cs="ＭＳ 明朝"/>
          <w:sz w:val="24"/>
        </w:rPr>
        <w:t>(7) 入札参加資格者又はその代理人は、書類の文字及び印影を、明瞭で、かつ消滅しないもので記載し、入札金額は、アラビア数字を用いること。</w:t>
      </w:r>
    </w:p>
    <w:p w:rsidR="008624F0" w:rsidRDefault="008624F0">
      <w:pPr>
        <w:ind w:left="479" w:hanging="240"/>
      </w:pPr>
      <w:r>
        <w:rPr>
          <w:rFonts w:ascii="ＭＳ 明朝" w:hAnsi="ＭＳ 明朝" w:cs="ＭＳ 明朝"/>
          <w:sz w:val="24"/>
        </w:rPr>
        <w:lastRenderedPageBreak/>
        <w:t>(8) 入札参加資格者の代理人は、委任状に、入札の際に代理人が使用する印鑑を押印すること。</w:t>
      </w:r>
    </w:p>
    <w:p w:rsidR="008624F0" w:rsidRDefault="008624F0">
      <w:pPr>
        <w:ind w:firstLine="240"/>
      </w:pPr>
      <w:r>
        <w:rPr>
          <w:rFonts w:ascii="ＭＳ 明朝" w:hAnsi="ＭＳ 明朝" w:cs="ＭＳ 明朝"/>
          <w:sz w:val="24"/>
        </w:rPr>
        <w:t>(9) 入札書は、封入のうえ提出すること。</w:t>
      </w:r>
    </w:p>
    <w:p w:rsidR="008624F0" w:rsidRDefault="008624F0">
      <w:pPr>
        <w:ind w:left="460" w:hanging="240"/>
      </w:pPr>
      <w:r>
        <w:rPr>
          <w:rFonts w:ascii="ＭＳ 明朝" w:hAnsi="ＭＳ 明朝" w:cs="ＭＳ 明朝"/>
          <w:sz w:val="24"/>
        </w:rPr>
        <w:t>(10)入札参加資格者又はその代理人は、入札書の記載事項を訂正する場合は、当該訂正部分に押印をしておかなければならない。ただし、金額部分の訂正は認めない。</w:t>
      </w:r>
    </w:p>
    <w:p w:rsidR="008624F0" w:rsidRDefault="008624F0">
      <w:pPr>
        <w:ind w:left="460" w:hanging="240"/>
      </w:pPr>
      <w:r>
        <w:rPr>
          <w:rFonts w:ascii="ＭＳ 明朝" w:hAnsi="ＭＳ 明朝" w:cs="ＭＳ 明朝"/>
          <w:sz w:val="24"/>
        </w:rPr>
        <w:t>(11)入札参加資格者又はその代理人は、その提出した入札書の引換え、変更又は取消しをすることはできない。</w:t>
      </w:r>
    </w:p>
    <w:p w:rsidR="008624F0" w:rsidRDefault="008624F0">
      <w:pPr>
        <w:ind w:left="460" w:hanging="240"/>
      </w:pPr>
      <w:r>
        <w:rPr>
          <w:rFonts w:ascii="ＭＳ 明朝" w:hAnsi="ＭＳ 明朝" w:cs="ＭＳ 明朝"/>
          <w:sz w:val="24"/>
        </w:rPr>
        <w:t>(12)入札参加資格者又はその代理人が相連合し、又は不穏の挙動をする等の場合で、競争入札を公正に執行することができない状態にあると認めたときは、当該入札を延期し、又はこれを廃止することがある。</w:t>
      </w:r>
    </w:p>
    <w:p w:rsidR="008624F0" w:rsidRDefault="008624F0">
      <w:pPr>
        <w:ind w:left="460" w:hanging="240"/>
      </w:pPr>
      <w:r>
        <w:rPr>
          <w:rFonts w:ascii="ＭＳ 明朝" w:hAnsi="ＭＳ 明朝" w:cs="ＭＳ 明朝"/>
          <w:sz w:val="24"/>
        </w:rPr>
        <w:t>(13)入札金額は、委託料の年額を見積もるものとする。なお、</w:t>
      </w:r>
      <w:r>
        <w:rPr>
          <w:rFonts w:ascii="ＭＳ 明朝" w:hAnsi="ＭＳ 明朝" w:cs="ＭＳ 明朝"/>
          <w:sz w:val="24"/>
          <w:u w:val="single"/>
        </w:rPr>
        <w:t>入札書に記載された金額に当該金額の</w:t>
      </w:r>
      <w:r w:rsidR="00314AEC">
        <w:rPr>
          <w:rFonts w:ascii="ＭＳ 明朝" w:hAnsi="ＭＳ 明朝" w:cs="ＭＳ 明朝"/>
          <w:sz w:val="24"/>
          <w:u w:val="single"/>
        </w:rPr>
        <w:t>10パーセント</w:t>
      </w:r>
      <w:r>
        <w:rPr>
          <w:rFonts w:ascii="ＭＳ 明朝" w:hAnsi="ＭＳ 明朝" w:cs="ＭＳ 明朝"/>
          <w:sz w:val="24"/>
          <w:u w:val="single"/>
        </w:rPr>
        <w:t>に相当する額を加算した金額</w:t>
      </w:r>
      <w:r>
        <w:rPr>
          <w:rFonts w:ascii="ＭＳ 明朝" w:hAnsi="ＭＳ 明朝" w:cs="ＭＳ 明朝"/>
          <w:sz w:val="24"/>
        </w:rPr>
        <w:t>（入札者が見積もる契約金額。当該金額に１円未満の端数があるときは、その端数を切り捨てるものとする。）</w:t>
      </w:r>
      <w:r>
        <w:rPr>
          <w:rFonts w:ascii="ＭＳ 明朝" w:hAnsi="ＭＳ 明朝" w:cs="ＭＳ 明朝"/>
          <w:sz w:val="24"/>
          <w:u w:val="single"/>
        </w:rPr>
        <w:t>をもって落札価格とするので、</w:t>
      </w:r>
      <w:r>
        <w:rPr>
          <w:rFonts w:ascii="ＭＳ 明朝" w:hAnsi="ＭＳ 明朝" w:cs="ＭＳ 明朝"/>
          <w:sz w:val="24"/>
        </w:rPr>
        <w:t>入札参加資格者又はその代理人は、消費税及び地方消費税に係る課税事業者であるか免税事業者であるかを問わず、</w:t>
      </w:r>
      <w:r>
        <w:rPr>
          <w:rFonts w:ascii="ＭＳ 明朝" w:hAnsi="ＭＳ 明朝" w:cs="ＭＳ 明朝"/>
          <w:sz w:val="24"/>
          <w:u w:val="single"/>
        </w:rPr>
        <w:t xml:space="preserve">見積もった金額の </w:t>
      </w:r>
      <w:r w:rsidR="00314AEC">
        <w:rPr>
          <w:rFonts w:ascii="ＭＳ 明朝" w:hAnsi="ＭＳ 明朝" w:cs="ＭＳ 明朝"/>
          <w:sz w:val="24"/>
          <w:u w:val="single"/>
        </w:rPr>
        <w:t xml:space="preserve"> 110分の 100</w:t>
      </w:r>
      <w:r>
        <w:rPr>
          <w:rFonts w:ascii="ＭＳ 明朝" w:hAnsi="ＭＳ 明朝" w:cs="ＭＳ 明朝"/>
          <w:sz w:val="24"/>
          <w:u w:val="single"/>
        </w:rPr>
        <w:t>に相当する金額を入札書に記載すること。</w:t>
      </w:r>
    </w:p>
    <w:p w:rsidR="008624F0" w:rsidRDefault="008624F0">
      <w:pPr>
        <w:ind w:left="460" w:hanging="240"/>
      </w:pPr>
      <w:r>
        <w:rPr>
          <w:rFonts w:ascii="ＭＳ 明朝" w:hAnsi="ＭＳ 明朝" w:cs="ＭＳ 明朝"/>
          <w:sz w:val="24"/>
        </w:rPr>
        <w:t>(14)入札参加資格者又はその代理人は、契約書（案）等に基づき十分考慮して入札金額を見積もるものとする。</w:t>
      </w:r>
    </w:p>
    <w:p w:rsidR="008624F0" w:rsidRDefault="008624F0">
      <w:pPr>
        <w:ind w:left="460" w:hanging="240"/>
      </w:pPr>
      <w:r>
        <w:rPr>
          <w:rFonts w:ascii="ＭＳ 明朝" w:hAnsi="ＭＳ 明朝" w:cs="ＭＳ 明朝"/>
          <w:sz w:val="24"/>
        </w:rPr>
        <w:t>(15)入札公告等により競争入札参加資格審査申請書（以下「申請書」という。）を提出した者が、開札時に競争に参加する者に必要な資格を有すると認められることを条件に、あらかじめ入札書を提出した場合において、当該者に係る資格審査が開札日時までに終了しないとき、又は資格を有すると認められなかったときは、当該入札書は、落札決定の対象としない。</w:t>
      </w:r>
    </w:p>
    <w:p w:rsidR="008624F0" w:rsidRDefault="008624F0">
      <w:pPr>
        <w:ind w:left="460" w:hanging="240"/>
      </w:pPr>
      <w:r>
        <w:rPr>
          <w:rFonts w:ascii="ＭＳ 明朝" w:hAnsi="ＭＳ 明朝" w:cs="ＭＳ 明朝"/>
          <w:sz w:val="24"/>
        </w:rPr>
        <w:t>(16)開札の日時は、別記中２(3)、開札の場所は、別記中２(4)のとおり。</w:t>
      </w:r>
    </w:p>
    <w:p w:rsidR="008624F0" w:rsidRDefault="008624F0">
      <w:pPr>
        <w:ind w:left="460" w:hanging="240"/>
      </w:pPr>
      <w:r>
        <w:rPr>
          <w:rFonts w:ascii="ＭＳ 明朝" w:hAnsi="ＭＳ 明朝" w:cs="ＭＳ 明朝"/>
          <w:sz w:val="24"/>
        </w:rPr>
        <w:t>(17)入札参加資格者又はその代理人は、開札に立ち会うことができる。入札参加資格者又はその代理人が、開札の立会を希望しないときは、当該入札執行事務に関係のない職員を立ち会わせてこれを行う。</w:t>
      </w:r>
    </w:p>
    <w:p w:rsidR="008624F0" w:rsidRDefault="008624F0">
      <w:pPr>
        <w:ind w:left="460" w:hanging="240"/>
      </w:pPr>
      <w:r>
        <w:rPr>
          <w:rFonts w:ascii="ＭＳ 明朝" w:hAnsi="ＭＳ 明朝" w:cs="ＭＳ 明朝"/>
          <w:sz w:val="24"/>
        </w:rPr>
        <w:t>(18)入札会場には、入札参加資格者又はその代理人並びに入札執行事務に関係のある職員及び(17)の立会職員以外の者は入室することができない。</w:t>
      </w:r>
    </w:p>
    <w:p w:rsidR="008624F0" w:rsidRDefault="008624F0">
      <w:pPr>
        <w:ind w:left="438" w:hanging="228"/>
      </w:pPr>
      <w:r>
        <w:rPr>
          <w:rFonts w:ascii="ＭＳ 明朝" w:hAnsi="ＭＳ 明朝" w:cs="ＭＳ 明朝"/>
          <w:sz w:val="24"/>
        </w:rPr>
        <w:t>(19)入札参加資格者又はその代理人は、開札時刻後においては入札会場に入場できない。</w:t>
      </w:r>
    </w:p>
    <w:p w:rsidR="008624F0" w:rsidRDefault="008624F0">
      <w:pPr>
        <w:ind w:left="460" w:hanging="240"/>
      </w:pPr>
      <w:r>
        <w:rPr>
          <w:rFonts w:ascii="ＭＳ 明朝" w:hAnsi="ＭＳ 明朝" w:cs="ＭＳ 明朝"/>
          <w:sz w:val="24"/>
        </w:rPr>
        <w:t>(20)入札参加資格者又はその代理人は、特にやむを得ない事情があると認められる場合のほか、入札会場を退場することはできない。</w:t>
      </w:r>
    </w:p>
    <w:p w:rsidR="008624F0" w:rsidRDefault="008624F0">
      <w:pPr>
        <w:ind w:left="438" w:hanging="228"/>
      </w:pPr>
      <w:r>
        <w:rPr>
          <w:rFonts w:ascii="ＭＳ 明朝" w:hAnsi="ＭＳ 明朝" w:cs="ＭＳ 明朝"/>
          <w:sz w:val="24"/>
        </w:rPr>
        <w:t>(21)入札会場において、次の各号のいずれかに該当する者は、当該入札会場から退去させることがある。</w:t>
      </w:r>
    </w:p>
    <w:p w:rsidR="008624F0" w:rsidRDefault="008624F0">
      <w:pPr>
        <w:ind w:firstLine="720"/>
      </w:pPr>
      <w:r>
        <w:rPr>
          <w:rFonts w:ascii="ＭＳ 明朝" w:hAnsi="ＭＳ 明朝" w:cs="ＭＳ 明朝"/>
          <w:sz w:val="24"/>
        </w:rPr>
        <w:t>ア　公正な競争の執行を妨げ、又は妨げようとした者</w:t>
      </w:r>
    </w:p>
    <w:p w:rsidR="008624F0" w:rsidRDefault="008624F0">
      <w:pPr>
        <w:ind w:firstLine="720"/>
      </w:pPr>
      <w:r>
        <w:rPr>
          <w:rFonts w:ascii="ＭＳ 明朝" w:hAnsi="ＭＳ 明朝" w:cs="ＭＳ 明朝"/>
          <w:sz w:val="24"/>
        </w:rPr>
        <w:t>イ　公正な価格を害し、又は、不正な利益を得るための連合をした者</w:t>
      </w:r>
    </w:p>
    <w:p w:rsidR="008624F0" w:rsidRPr="00F85A91" w:rsidRDefault="008624F0">
      <w:pPr>
        <w:ind w:left="460" w:hanging="240"/>
        <w:rPr>
          <w:color w:val="auto"/>
        </w:rPr>
      </w:pPr>
      <w:r>
        <w:rPr>
          <w:rFonts w:ascii="ＭＳ 明朝" w:hAnsi="ＭＳ 明朝" w:cs="ＭＳ 明朝"/>
          <w:sz w:val="24"/>
        </w:rPr>
        <w:t>(22)入札参加</w:t>
      </w:r>
      <w:r w:rsidRPr="00F85A91">
        <w:rPr>
          <w:rFonts w:ascii="ＭＳ 明朝" w:hAnsi="ＭＳ 明朝" w:cs="ＭＳ 明朝"/>
          <w:color w:val="auto"/>
          <w:sz w:val="24"/>
        </w:rPr>
        <w:t>資格者又はその代理人は、本件入札について他の入札参加資格者の代理人となることはできない。</w:t>
      </w:r>
    </w:p>
    <w:p w:rsidR="008624F0" w:rsidRDefault="008624F0">
      <w:pPr>
        <w:ind w:left="460" w:hanging="240"/>
      </w:pPr>
      <w:r w:rsidRPr="00F85A91">
        <w:rPr>
          <w:rFonts w:ascii="ＭＳ 明朝" w:hAnsi="ＭＳ 明朝" w:cs="ＭＳ 明朝"/>
          <w:color w:val="auto"/>
          <w:sz w:val="24"/>
        </w:rPr>
        <w:t>(23)開札をした場合において、入札参加資格者又はその代理人の入札のうち、予定価格以内の価格での入札がない</w:t>
      </w:r>
      <w:r>
        <w:rPr>
          <w:rFonts w:ascii="ＭＳ 明朝" w:hAnsi="ＭＳ 明朝" w:cs="ＭＳ 明朝"/>
          <w:sz w:val="24"/>
        </w:rPr>
        <w:t>ときは、再度の入札を行う。この場合において、入札参加資格者又はその代理人の入札のうち、予定価格以上の価格での入</w:t>
      </w:r>
      <w:r>
        <w:rPr>
          <w:rFonts w:ascii="ＭＳ 明朝" w:hAnsi="ＭＳ 明朝" w:cs="ＭＳ 明朝"/>
          <w:sz w:val="24"/>
        </w:rPr>
        <w:lastRenderedPageBreak/>
        <w:t>札がないときは、再度の入札を行う。この場合において、入札参加資格者又はその代理人のすべてが立ち会っている場合にあっては直ちに、その他の場合にあっては別に定める日時において入札をする。</w:t>
      </w:r>
    </w:p>
    <w:p w:rsidR="008624F0" w:rsidRDefault="008624F0">
      <w:pPr>
        <w:ind w:left="460" w:hanging="240"/>
      </w:pPr>
      <w:r>
        <w:rPr>
          <w:rFonts w:ascii="ＭＳ 明朝" w:hAnsi="ＭＳ 明朝" w:cs="ＭＳ 明朝"/>
          <w:sz w:val="24"/>
        </w:rPr>
        <w:t>(24)入札回数は３回を限度とし、落札しない場合において、予定価格と入札額との差が僅少のときは、直ちに随意契約に付し、入札辞退者を除く希望者から、原則として２回を限度として、見積書を徴する。</w:t>
      </w:r>
    </w:p>
    <w:p w:rsidR="008624F0" w:rsidRDefault="008624F0">
      <w:pPr>
        <w:rPr>
          <w:rFonts w:ascii="ＭＳ 明朝" w:hAnsi="ＭＳ 明朝" w:cs="ＭＳ 明朝"/>
          <w:sz w:val="24"/>
        </w:rPr>
      </w:pPr>
    </w:p>
    <w:p w:rsidR="008624F0" w:rsidRDefault="008624F0">
      <w:pPr>
        <w:rPr>
          <w:rFonts w:ascii="ＭＳ ゴシック" w:eastAsia="ＭＳ ゴシック" w:hAnsi="ＭＳ ゴシック" w:cs="ＭＳ 明朝"/>
          <w:sz w:val="24"/>
        </w:rPr>
      </w:pPr>
      <w:r>
        <w:rPr>
          <w:rFonts w:ascii="ＭＳ ゴシック" w:eastAsia="ＭＳ ゴシック" w:hAnsi="ＭＳ ゴシック" w:cs="ＭＳ 明朝"/>
          <w:sz w:val="24"/>
        </w:rPr>
        <w:t>４　入札保証金</w:t>
      </w:r>
    </w:p>
    <w:p w:rsidR="001E5D08" w:rsidRDefault="008F0C01">
      <w:pPr>
        <w:rPr>
          <w:rFonts w:ascii="ＭＳ 明朝" w:hAnsi="ＭＳ 明朝" w:cs="ＭＳ 明朝"/>
          <w:sz w:val="24"/>
        </w:rPr>
      </w:pPr>
      <w:r>
        <w:rPr>
          <w:rFonts w:ascii="ＭＳ ゴシック" w:eastAsia="ＭＳ ゴシック" w:hAnsi="ＭＳ ゴシック" w:cs="ＭＳ 明朝" w:hint="eastAsia"/>
          <w:sz w:val="24"/>
        </w:rPr>
        <w:t xml:space="preserve">　</w:t>
      </w:r>
      <w:r w:rsidR="001E5D08">
        <w:rPr>
          <w:rFonts w:ascii="ＭＳ 明朝" w:hAnsi="ＭＳ 明朝" w:cs="ＭＳ 明朝"/>
          <w:sz w:val="24"/>
        </w:rPr>
        <w:t>(1) 入札</w:t>
      </w:r>
      <w:r w:rsidR="001E5D08">
        <w:rPr>
          <w:rFonts w:ascii="ＭＳ 明朝" w:hAnsi="ＭＳ 明朝" w:cs="ＭＳ 明朝" w:hint="eastAsia"/>
          <w:sz w:val="24"/>
        </w:rPr>
        <w:t>に際しては、入札者が見積もる契約金額の100分の5以上の入札保証金</w:t>
      </w:r>
    </w:p>
    <w:p w:rsidR="001E5D08" w:rsidRDefault="001E5D08" w:rsidP="001E5D08">
      <w:pPr>
        <w:ind w:firstLineChars="200" w:firstLine="480"/>
        <w:rPr>
          <w:rFonts w:ascii="ＭＳ 明朝" w:hAnsi="ＭＳ 明朝" w:cs="ＭＳ 明朝"/>
          <w:sz w:val="24"/>
        </w:rPr>
      </w:pPr>
      <w:r>
        <w:rPr>
          <w:rFonts w:ascii="ＭＳ 明朝" w:hAnsi="ＭＳ 明朝" w:cs="ＭＳ 明朝" w:hint="eastAsia"/>
          <w:sz w:val="24"/>
        </w:rPr>
        <w:t>を納付しなければならない。ただし、「入札（契約）保証金免除申請書」を提</w:t>
      </w:r>
    </w:p>
    <w:p w:rsidR="001E5D08" w:rsidRDefault="001E5D08" w:rsidP="001E5D08">
      <w:pPr>
        <w:ind w:firstLineChars="200" w:firstLine="480"/>
        <w:rPr>
          <w:rFonts w:ascii="ＭＳ 明朝" w:hAnsi="ＭＳ 明朝" w:cs="ＭＳ 明朝"/>
          <w:sz w:val="24"/>
        </w:rPr>
      </w:pPr>
      <w:r>
        <w:rPr>
          <w:rFonts w:ascii="ＭＳ 明朝" w:hAnsi="ＭＳ 明朝" w:cs="ＭＳ 明朝" w:hint="eastAsia"/>
          <w:sz w:val="24"/>
        </w:rPr>
        <w:t>出し、免除の決定を受けた者は、これを免除する。</w:t>
      </w:r>
    </w:p>
    <w:p w:rsidR="008624F0" w:rsidRDefault="001E5D08" w:rsidP="001E5D08">
      <w:pPr>
        <w:ind w:firstLineChars="200" w:firstLine="480"/>
        <w:rPr>
          <w:rFonts w:ascii="ＭＳ 明朝" w:hAnsi="ＭＳ 明朝" w:cs="ＭＳ 明朝"/>
          <w:sz w:val="24"/>
          <w:highlight w:val="yellow"/>
        </w:rPr>
      </w:pPr>
      <w:r>
        <w:rPr>
          <w:rFonts w:ascii="ＭＳ 明朝" w:hAnsi="ＭＳ 明朝" w:cs="ＭＳ 明朝" w:hint="eastAsia"/>
          <w:sz w:val="24"/>
        </w:rPr>
        <w:t>（別添「入札（契約）保証金について」を参照）</w:t>
      </w:r>
    </w:p>
    <w:p w:rsidR="001E5D08" w:rsidRDefault="001E5D08" w:rsidP="001E5D08">
      <w:pPr>
        <w:ind w:firstLine="240"/>
      </w:pPr>
      <w:r>
        <w:rPr>
          <w:rFonts w:ascii="ＭＳ 明朝" w:hAnsi="ＭＳ 明朝" w:cs="ＭＳ 明朝"/>
          <w:sz w:val="24"/>
        </w:rPr>
        <w:t xml:space="preserve">(2) </w:t>
      </w:r>
      <w:r>
        <w:rPr>
          <w:rFonts w:ascii="ＭＳ 明朝" w:hAnsi="ＭＳ 明朝" w:cs="ＭＳ 明朝" w:hint="eastAsia"/>
          <w:sz w:val="24"/>
        </w:rPr>
        <w:t>入札保証金は、落札者が契約を締結しないときは、愛媛県に帰属する。</w:t>
      </w:r>
    </w:p>
    <w:p w:rsidR="001E5D08" w:rsidRDefault="001E5D08" w:rsidP="001500F1">
      <w:pPr>
        <w:ind w:firstLineChars="100" w:firstLine="240"/>
        <w:rPr>
          <w:rFonts w:ascii="ＭＳ ゴシック" w:eastAsia="ＭＳ ゴシック" w:hAnsi="ＭＳ ゴシック" w:cs="ＭＳ 明朝"/>
          <w:sz w:val="24"/>
        </w:rPr>
      </w:pPr>
      <w:r>
        <w:rPr>
          <w:rFonts w:ascii="ＭＳ 明朝" w:hAnsi="ＭＳ 明朝" w:cs="ＭＳ 明朝"/>
          <w:sz w:val="24"/>
        </w:rPr>
        <w:t xml:space="preserve">(3) </w:t>
      </w:r>
      <w:r w:rsidR="001500F1">
        <w:rPr>
          <w:rFonts w:ascii="ＭＳ 明朝" w:hAnsi="ＭＳ 明朝" w:cs="ＭＳ 明朝"/>
          <w:sz w:val="24"/>
        </w:rPr>
        <w:t>入札</w:t>
      </w:r>
      <w:r w:rsidR="001500F1">
        <w:rPr>
          <w:rFonts w:ascii="ＭＳ 明朝" w:hAnsi="ＭＳ 明朝" w:cs="ＭＳ 明朝" w:hint="eastAsia"/>
          <w:sz w:val="24"/>
        </w:rPr>
        <w:t>保証金に係る取扱いについては、会計規則の規定による。</w:t>
      </w:r>
    </w:p>
    <w:p w:rsidR="001E5D08" w:rsidRDefault="001E5D08">
      <w:pPr>
        <w:rPr>
          <w:rFonts w:ascii="ＭＳ ゴシック" w:eastAsia="ＭＳ ゴシック" w:hAnsi="ＭＳ ゴシック" w:cs="ＭＳ 明朝"/>
          <w:sz w:val="24"/>
        </w:rPr>
      </w:pPr>
    </w:p>
    <w:p w:rsidR="008624F0" w:rsidRDefault="008624F0">
      <w:r>
        <w:rPr>
          <w:rFonts w:ascii="ＭＳ ゴシック" w:eastAsia="ＭＳ ゴシック" w:hAnsi="ＭＳ ゴシック" w:cs="ＭＳ 明朝"/>
          <w:sz w:val="24"/>
        </w:rPr>
        <w:t>５　無効の入札書</w:t>
      </w:r>
    </w:p>
    <w:p w:rsidR="008624F0" w:rsidRDefault="008624F0">
      <w:pPr>
        <w:ind w:firstLine="480"/>
      </w:pPr>
      <w:r>
        <w:rPr>
          <w:rFonts w:ascii="ＭＳ 明朝" w:hAnsi="ＭＳ 明朝" w:cs="ＭＳ 明朝"/>
          <w:sz w:val="24"/>
        </w:rPr>
        <w:t>次の各号のいずれかに該当する入札書は、無効とする。</w:t>
      </w:r>
    </w:p>
    <w:p w:rsidR="008624F0" w:rsidRDefault="008624F0">
      <w:pPr>
        <w:ind w:firstLine="240"/>
      </w:pPr>
      <w:r>
        <w:rPr>
          <w:rFonts w:ascii="ＭＳ 明朝" w:hAnsi="ＭＳ 明朝" w:cs="ＭＳ 明朝"/>
          <w:sz w:val="24"/>
        </w:rPr>
        <w:t>(1) 入札公告に示した入札に参加する者に必要な資格のない者の提出した入札書</w:t>
      </w:r>
    </w:p>
    <w:p w:rsidR="008624F0" w:rsidRDefault="008624F0">
      <w:pPr>
        <w:ind w:firstLine="240"/>
      </w:pPr>
      <w:r>
        <w:rPr>
          <w:rFonts w:ascii="ＭＳ 明朝" w:hAnsi="ＭＳ 明朝" w:cs="ＭＳ 明朝"/>
          <w:sz w:val="24"/>
        </w:rPr>
        <w:t>(2) 件名及び入札金額のない入札書</w:t>
      </w:r>
    </w:p>
    <w:p w:rsidR="008624F0" w:rsidRDefault="008624F0">
      <w:pPr>
        <w:ind w:firstLine="240"/>
      </w:pPr>
      <w:r>
        <w:rPr>
          <w:rFonts w:ascii="ＭＳ 明朝" w:hAnsi="ＭＳ 明朝" w:cs="ＭＳ 明朝"/>
          <w:sz w:val="24"/>
        </w:rPr>
        <w:t>(3) 入札参加資格者本人の氏名及び押印のない、又は判然としない入札書</w:t>
      </w:r>
    </w:p>
    <w:p w:rsidR="008624F0" w:rsidRDefault="008624F0">
      <w:pPr>
        <w:ind w:left="460" w:hanging="240"/>
      </w:pPr>
      <w:r>
        <w:rPr>
          <w:rFonts w:ascii="ＭＳ 明朝" w:hAnsi="ＭＳ 明朝" w:cs="ＭＳ 明朝"/>
          <w:sz w:val="24"/>
        </w:rPr>
        <w:t>(4) 代理人が入札する場合は、入札参加資格者本人の住所及び氏名、代理人であることの表示並びに当該代理人の氏名及び押印のない又は判然としない入札書（入札参加資格者本人の氏名又は代理人であることの表示のない又は判然としない場合には、正当な代理であることが委任状その他で確認されたものを除く。）</w:t>
      </w:r>
    </w:p>
    <w:p w:rsidR="008624F0" w:rsidRDefault="008624F0">
      <w:pPr>
        <w:ind w:firstLine="240"/>
      </w:pPr>
      <w:r>
        <w:rPr>
          <w:rFonts w:ascii="ＭＳ 明朝" w:hAnsi="ＭＳ 明朝" w:cs="ＭＳ 明朝"/>
          <w:sz w:val="24"/>
        </w:rPr>
        <w:t>(5) 件名等に重大な誤りのある入札書</w:t>
      </w:r>
    </w:p>
    <w:p w:rsidR="008624F0" w:rsidRDefault="008624F0">
      <w:pPr>
        <w:ind w:firstLine="240"/>
      </w:pPr>
      <w:r>
        <w:rPr>
          <w:rFonts w:ascii="ＭＳ 明朝" w:hAnsi="ＭＳ 明朝" w:cs="ＭＳ 明朝"/>
          <w:sz w:val="24"/>
        </w:rPr>
        <w:t>(6) 入札金額の記載が不明瞭な入札書</w:t>
      </w:r>
    </w:p>
    <w:p w:rsidR="008624F0" w:rsidRDefault="008624F0">
      <w:pPr>
        <w:ind w:firstLine="240"/>
      </w:pPr>
      <w:r>
        <w:rPr>
          <w:rFonts w:ascii="ＭＳ 明朝" w:hAnsi="ＭＳ 明朝" w:cs="ＭＳ 明朝"/>
          <w:sz w:val="24"/>
        </w:rPr>
        <w:t>(7) 入札金額を訂正した入札書</w:t>
      </w:r>
    </w:p>
    <w:p w:rsidR="008624F0" w:rsidRDefault="008624F0">
      <w:pPr>
        <w:ind w:left="460" w:hanging="240"/>
      </w:pPr>
      <w:r>
        <w:rPr>
          <w:rFonts w:ascii="ＭＳ 明朝" w:hAnsi="ＭＳ 明朝" w:cs="ＭＳ 明朝"/>
          <w:sz w:val="24"/>
        </w:rPr>
        <w:t>(8) 「私的独占の禁止及び公正取引の確保に関する法律」（昭和22年法律第54号）に違反し、価格又はその他の点に関し、明らかに公正な競争を不法に阻害したと認められる者の提出した入札書</w:t>
      </w:r>
    </w:p>
    <w:p w:rsidR="008624F0" w:rsidRDefault="008624F0">
      <w:pPr>
        <w:ind w:left="743" w:hanging="533"/>
      </w:pPr>
      <w:r>
        <w:rPr>
          <w:rFonts w:ascii="ＭＳ 明朝" w:hAnsi="ＭＳ 明朝" w:cs="ＭＳ 明朝"/>
          <w:sz w:val="24"/>
        </w:rPr>
        <w:t>(9) 入札公告等において示した入札書の受領期限までに到着しなかった入札書</w:t>
      </w:r>
    </w:p>
    <w:p w:rsidR="008624F0" w:rsidRDefault="008624F0">
      <w:pPr>
        <w:ind w:left="426" w:hanging="216"/>
      </w:pPr>
      <w:r>
        <w:rPr>
          <w:rFonts w:ascii="ＭＳ 明朝" w:hAnsi="ＭＳ 明朝" w:cs="ＭＳ 明朝"/>
          <w:sz w:val="24"/>
        </w:rPr>
        <w:t>(10)数回にわたり反復して行う入札において、前回の最高入札金額以上の入札金額が記載された入札書</w:t>
      </w:r>
    </w:p>
    <w:p w:rsidR="008624F0" w:rsidRDefault="008624F0">
      <w:pPr>
        <w:ind w:firstLine="240"/>
      </w:pPr>
      <w:r>
        <w:rPr>
          <w:rFonts w:ascii="ＭＳ 明朝" w:hAnsi="ＭＳ 明朝" w:cs="ＭＳ 明朝"/>
          <w:sz w:val="24"/>
        </w:rPr>
        <w:t>(11)その他、入札に関する条件及び運用基準に違反した入札書</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６　落札者の決定</w:t>
      </w:r>
    </w:p>
    <w:p w:rsidR="008624F0" w:rsidRDefault="008624F0">
      <w:pPr>
        <w:ind w:left="460" w:hanging="240"/>
      </w:pPr>
      <w:r>
        <w:rPr>
          <w:rFonts w:ascii="ＭＳ 明朝" w:hAnsi="ＭＳ 明朝" w:cs="ＭＳ 明朝"/>
          <w:sz w:val="24"/>
        </w:rPr>
        <w:t>(1) 有効な入札書を提示した者であって、予定価格以内で最底の価格でもって申込みをしたものを契約の相手方とする。</w:t>
      </w:r>
    </w:p>
    <w:p w:rsidR="008624F0" w:rsidRDefault="008624F0">
      <w:pPr>
        <w:ind w:left="460" w:hanging="240"/>
      </w:pPr>
      <w:r>
        <w:rPr>
          <w:rFonts w:ascii="ＭＳ 明朝" w:hAnsi="ＭＳ 明朝" w:cs="ＭＳ 明朝"/>
          <w:sz w:val="24"/>
        </w:rPr>
        <w:t>(2) 落札となるべき同価格の入札をした者が２人以上あり、くじにより落札者の決定を行うこととなった場合は、直ちに当該入札者にくじを引かせ、落札者を決定するものとする。</w:t>
      </w:r>
    </w:p>
    <w:p w:rsidR="008624F0" w:rsidRDefault="008624F0">
      <w:pPr>
        <w:ind w:left="460" w:hanging="240"/>
      </w:pPr>
      <w:r>
        <w:rPr>
          <w:rFonts w:ascii="ＭＳ 明朝" w:hAnsi="ＭＳ 明朝" w:cs="ＭＳ 明朝"/>
          <w:sz w:val="24"/>
        </w:rPr>
        <w:t>(3) (2) の同価格の入札をした者のうち、出席しない者又はくじを引かない者があるときは、入札執行事務に関係のない職員に、これに代わってくじを引かせ</w:t>
      </w:r>
      <w:r>
        <w:rPr>
          <w:rFonts w:ascii="ＭＳ 明朝" w:hAnsi="ＭＳ 明朝" w:cs="ＭＳ 明朝"/>
          <w:sz w:val="24"/>
        </w:rPr>
        <w:lastRenderedPageBreak/>
        <w:t>落札者を決定するものとする。</w:t>
      </w:r>
    </w:p>
    <w:p w:rsidR="008624F0" w:rsidRDefault="008624F0">
      <w:pPr>
        <w:ind w:left="460" w:hanging="240"/>
      </w:pPr>
      <w:r>
        <w:rPr>
          <w:rFonts w:ascii="ＭＳ 明朝" w:hAnsi="ＭＳ 明朝" w:cs="ＭＳ 明朝"/>
          <w:sz w:val="24"/>
        </w:rPr>
        <w:t>(4) 落札者を決定したときは、速やかに、落札者を決定したこと及び落札金額を落札者に通知するものとする。</w:t>
      </w:r>
    </w:p>
    <w:p w:rsidR="008624F0" w:rsidRDefault="008624F0">
      <w:pPr>
        <w:ind w:left="460" w:hanging="240"/>
      </w:pPr>
      <w:r>
        <w:rPr>
          <w:rFonts w:ascii="ＭＳ 明朝" w:hAnsi="ＭＳ 明朝" w:cs="ＭＳ 明朝"/>
          <w:sz w:val="24"/>
        </w:rPr>
        <w:t>(5) 落札者が、指定の期日までに契約書の取り交わしをしないときは、落札の決定を取り消すものとする。</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７　契約保証金</w:t>
      </w:r>
    </w:p>
    <w:p w:rsidR="007E0561" w:rsidRDefault="007E0561" w:rsidP="007E0561">
      <w:pPr>
        <w:rPr>
          <w:rFonts w:ascii="ＭＳ 明朝" w:hAnsi="ＭＳ 明朝" w:cs="ＭＳ 明朝"/>
          <w:sz w:val="24"/>
        </w:rPr>
      </w:pPr>
      <w:r>
        <w:rPr>
          <w:rFonts w:ascii="ＭＳ ゴシック" w:eastAsia="ＭＳ ゴシック" w:hAnsi="ＭＳ ゴシック" w:cs="ＭＳ 明朝" w:hint="eastAsia"/>
          <w:sz w:val="24"/>
        </w:rPr>
        <w:t xml:space="preserve">　</w:t>
      </w:r>
      <w:r>
        <w:rPr>
          <w:rFonts w:ascii="ＭＳ 明朝" w:hAnsi="ＭＳ 明朝" w:cs="ＭＳ 明朝"/>
          <w:sz w:val="24"/>
        </w:rPr>
        <w:t xml:space="preserve">(1) </w:t>
      </w:r>
      <w:r>
        <w:rPr>
          <w:rFonts w:ascii="ＭＳ 明朝" w:hAnsi="ＭＳ 明朝" w:cs="ＭＳ 明朝" w:hint="eastAsia"/>
          <w:sz w:val="24"/>
        </w:rPr>
        <w:t>契約保証金は契約金額の10分の1以上の額とする。ただし、「入札（契約）</w:t>
      </w:r>
    </w:p>
    <w:p w:rsidR="007E0561" w:rsidRDefault="007E0561" w:rsidP="007E0561">
      <w:pPr>
        <w:ind w:firstLineChars="200" w:firstLine="480"/>
        <w:rPr>
          <w:rFonts w:ascii="ＭＳ 明朝" w:hAnsi="ＭＳ 明朝" w:cs="ＭＳ 明朝"/>
          <w:sz w:val="24"/>
        </w:rPr>
      </w:pPr>
      <w:r>
        <w:rPr>
          <w:rFonts w:ascii="ＭＳ 明朝" w:hAnsi="ＭＳ 明朝" w:cs="ＭＳ 明朝" w:hint="eastAsia"/>
          <w:sz w:val="24"/>
        </w:rPr>
        <w:t>保証金免除申請書」を提出し、免除の決定を受けた者は、これを免除する。</w:t>
      </w:r>
    </w:p>
    <w:p w:rsidR="007E0561" w:rsidRDefault="007E0561" w:rsidP="007E0561">
      <w:pPr>
        <w:ind w:firstLineChars="200" w:firstLine="480"/>
        <w:rPr>
          <w:rFonts w:ascii="ＭＳ 明朝" w:hAnsi="ＭＳ 明朝" w:cs="ＭＳ 明朝"/>
          <w:sz w:val="24"/>
          <w:highlight w:val="yellow"/>
        </w:rPr>
      </w:pPr>
      <w:r>
        <w:rPr>
          <w:rFonts w:ascii="ＭＳ 明朝" w:hAnsi="ＭＳ 明朝" w:cs="ＭＳ 明朝" w:hint="eastAsia"/>
          <w:sz w:val="24"/>
        </w:rPr>
        <w:t>（別添「入札（契約）保証金について」を参照）</w:t>
      </w:r>
    </w:p>
    <w:p w:rsidR="007E0561" w:rsidRDefault="007E0561" w:rsidP="007E0561">
      <w:pPr>
        <w:ind w:firstLine="240"/>
        <w:rPr>
          <w:rFonts w:ascii="ＭＳ 明朝" w:hAnsi="ＭＳ 明朝" w:cs="ＭＳ 明朝"/>
          <w:sz w:val="24"/>
        </w:rPr>
      </w:pPr>
      <w:r>
        <w:rPr>
          <w:rFonts w:ascii="ＭＳ 明朝" w:hAnsi="ＭＳ 明朝" w:cs="ＭＳ 明朝"/>
          <w:sz w:val="24"/>
        </w:rPr>
        <w:t>(2) (</w:t>
      </w:r>
      <w:r>
        <w:rPr>
          <w:rFonts w:ascii="ＭＳ 明朝" w:hAnsi="ＭＳ 明朝" w:cs="ＭＳ 明朝" w:hint="eastAsia"/>
          <w:sz w:val="24"/>
        </w:rPr>
        <w:t>1</w:t>
      </w:r>
      <w:r>
        <w:rPr>
          <w:rFonts w:ascii="ＭＳ 明朝" w:hAnsi="ＭＳ 明朝" w:cs="ＭＳ 明朝"/>
          <w:sz w:val="24"/>
        </w:rPr>
        <w:t>)</w:t>
      </w:r>
      <w:r>
        <w:rPr>
          <w:rFonts w:ascii="ＭＳ 明朝" w:hAnsi="ＭＳ 明朝" w:cs="ＭＳ 明朝" w:hint="eastAsia"/>
          <w:sz w:val="24"/>
        </w:rPr>
        <w:t>に定めるもののほか、契約保証金に係る取扱いについては、会計規則の規</w:t>
      </w:r>
    </w:p>
    <w:p w:rsidR="007E0561" w:rsidRDefault="007E0561" w:rsidP="007E0561">
      <w:pPr>
        <w:ind w:firstLineChars="200" w:firstLine="480"/>
        <w:rPr>
          <w:rFonts w:ascii="ＭＳ ゴシック" w:eastAsia="ＭＳ ゴシック" w:hAnsi="ＭＳ ゴシック" w:cs="ＭＳ 明朝"/>
          <w:sz w:val="24"/>
        </w:rPr>
      </w:pPr>
      <w:r>
        <w:rPr>
          <w:rFonts w:ascii="ＭＳ 明朝" w:hAnsi="ＭＳ 明朝" w:cs="ＭＳ 明朝" w:hint="eastAsia"/>
          <w:sz w:val="24"/>
        </w:rPr>
        <w:t>定による。</w:t>
      </w:r>
    </w:p>
    <w:p w:rsidR="008624F0" w:rsidRPr="007E0561"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８　契約書の作成</w:t>
      </w:r>
    </w:p>
    <w:p w:rsidR="008624F0" w:rsidRDefault="008624F0">
      <w:pPr>
        <w:ind w:left="419" w:hanging="180"/>
      </w:pPr>
      <w:r>
        <w:rPr>
          <w:rFonts w:ascii="ＭＳ 明朝" w:hAnsi="ＭＳ 明朝" w:cs="ＭＳ 明朝"/>
          <w:sz w:val="24"/>
        </w:rPr>
        <w:t>(1) 入札を執行し契約の相手方が決定したときは</w:t>
      </w:r>
      <w:r>
        <w:rPr>
          <w:sz w:val="24"/>
        </w:rPr>
        <w:t>、決定した日から５日以内（土日、祝日は含まない。）に契約書を取り交わすものとする。</w:t>
      </w:r>
    </w:p>
    <w:p w:rsidR="008624F0" w:rsidRDefault="008624F0">
      <w:pPr>
        <w:ind w:left="419" w:hanging="209"/>
      </w:pPr>
      <w:r>
        <w:rPr>
          <w:rFonts w:ascii="ＭＳ 明朝" w:hAnsi="ＭＳ 明朝" w:cs="ＭＳ 明朝"/>
          <w:sz w:val="24"/>
        </w:rPr>
        <w:t>(2) 契約書及び契約に係る文書に使用する言語及び通貨は、日本語及び日本国通貨に限る。</w:t>
      </w:r>
    </w:p>
    <w:p w:rsidR="008624F0" w:rsidRDefault="008624F0">
      <w:pPr>
        <w:ind w:left="419" w:hanging="209"/>
      </w:pPr>
      <w:r>
        <w:rPr>
          <w:rFonts w:ascii="ＭＳ 明朝" w:hAnsi="ＭＳ 明朝" w:cs="ＭＳ 明朝"/>
          <w:sz w:val="24"/>
        </w:rPr>
        <w:t>(3) 契約者が契約の相手方と契約書に記名して押印しなければ、本契約は確定しないものとする。</w:t>
      </w:r>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明朝"/>
          <w:sz w:val="24"/>
        </w:rPr>
        <w:t>９　契約条項</w:t>
      </w:r>
    </w:p>
    <w:p w:rsidR="008624F0" w:rsidRDefault="008624F0">
      <w:pPr>
        <w:ind w:firstLine="480"/>
      </w:pPr>
      <w:r>
        <w:rPr>
          <w:rFonts w:ascii="ＭＳ 明朝" w:hAnsi="ＭＳ 明朝" w:cs="ＭＳ 明朝"/>
          <w:sz w:val="24"/>
        </w:rPr>
        <w:t>契約書（案）及び添付書類のとおり。</w:t>
      </w:r>
    </w:p>
    <w:p w:rsidR="008624F0" w:rsidRDefault="008624F0">
      <w:pPr>
        <w:rPr>
          <w:rFonts w:ascii="ＭＳ 明朝" w:hAnsi="ＭＳ 明朝" w:cs="ＭＳ 明朝"/>
          <w:sz w:val="24"/>
        </w:rPr>
      </w:pPr>
    </w:p>
    <w:p w:rsidR="008624F0" w:rsidRDefault="008624F0">
      <w:pPr>
        <w:ind w:left="240" w:hanging="240"/>
      </w:pPr>
      <w:r>
        <w:rPr>
          <w:rFonts w:ascii="ＭＳ ゴシック" w:eastAsia="ＭＳ ゴシック" w:hAnsi="ＭＳ ゴシック" w:cs="ＭＳ ゴシック"/>
          <w:sz w:val="24"/>
        </w:rPr>
        <w:t>10</w:t>
      </w:r>
      <w:r w:rsidR="00314AEC">
        <w:rPr>
          <w:rFonts w:ascii="ＭＳ ゴシック" w:eastAsia="ＭＳ ゴシック" w:hAnsi="ＭＳ ゴシック" w:cs="ＭＳ ゴシック"/>
          <w:sz w:val="24"/>
        </w:rPr>
        <w:t xml:space="preserve">　</w:t>
      </w:r>
      <w:r w:rsidR="00314AEC">
        <w:rPr>
          <w:rFonts w:ascii="ＭＳ ゴシック" w:eastAsia="ＭＳ ゴシック" w:hAnsi="ＭＳ ゴシック" w:cs="ＭＳ ゴシック" w:hint="eastAsia"/>
          <w:sz w:val="24"/>
        </w:rPr>
        <w:t>令和５～７</w:t>
      </w:r>
      <w:r>
        <w:rPr>
          <w:rFonts w:ascii="ＭＳ ゴシック" w:eastAsia="ＭＳ ゴシック" w:hAnsi="ＭＳ ゴシック" w:cs="ＭＳ ゴシック"/>
          <w:sz w:val="24"/>
        </w:rPr>
        <w:t>年度における愛媛県の製造の請負等に係る競争入札参加資格の審査に関する事項等</w:t>
      </w:r>
    </w:p>
    <w:p w:rsidR="008624F0" w:rsidRPr="00E570CE" w:rsidRDefault="008624F0">
      <w:pPr>
        <w:ind w:firstLine="480"/>
        <w:rPr>
          <w:rFonts w:asciiTheme="minorEastAsia" w:eastAsiaTheme="minorEastAsia" w:hAnsiTheme="minorEastAsia" w:cs="ＭＳ 明朝"/>
          <w:sz w:val="24"/>
        </w:rPr>
      </w:pPr>
      <w:r w:rsidRPr="00E570CE">
        <w:rPr>
          <w:rFonts w:asciiTheme="minorEastAsia" w:eastAsiaTheme="minorEastAsia" w:hAnsiTheme="minorEastAsia" w:cs="ＭＳ 明朝"/>
          <w:sz w:val="24"/>
        </w:rPr>
        <w:t>当該資格の審査に関する事項の照会先及び当該資格審査申請書の提出先</w:t>
      </w:r>
    </w:p>
    <w:p w:rsidR="006A7F67" w:rsidRPr="00E570CE" w:rsidRDefault="006A7F67" w:rsidP="006A7F67">
      <w:pPr>
        <w:ind w:firstLineChars="200" w:firstLine="480"/>
        <w:rPr>
          <w:rFonts w:asciiTheme="minorEastAsia" w:eastAsiaTheme="minorEastAsia" w:hAnsiTheme="minorEastAsia"/>
          <w:sz w:val="22"/>
        </w:rPr>
      </w:pPr>
      <w:r w:rsidRPr="00E570CE">
        <w:rPr>
          <w:rFonts w:asciiTheme="minorEastAsia" w:eastAsiaTheme="minorEastAsia" w:hAnsiTheme="minorEastAsia"/>
          <w:sz w:val="24"/>
        </w:rPr>
        <w:t>愛媛県出納局会計課用品調達係</w:t>
      </w:r>
    </w:p>
    <w:p w:rsidR="006A7F67" w:rsidRPr="00E570CE" w:rsidRDefault="006A7F67" w:rsidP="006A7F67">
      <w:pPr>
        <w:ind w:firstLineChars="200" w:firstLine="480"/>
        <w:rPr>
          <w:rFonts w:asciiTheme="minorEastAsia" w:eastAsiaTheme="minorEastAsia" w:hAnsiTheme="minorEastAsia"/>
          <w:sz w:val="22"/>
        </w:rPr>
      </w:pPr>
      <w:r w:rsidRPr="00E570CE">
        <w:rPr>
          <w:rFonts w:asciiTheme="minorEastAsia" w:eastAsiaTheme="minorEastAsia" w:hAnsiTheme="minorEastAsia"/>
          <w:sz w:val="24"/>
        </w:rPr>
        <w:t xml:space="preserve">〒790-8570　松山市一番町4-4-2　</w:t>
      </w:r>
    </w:p>
    <w:p w:rsidR="006A7F67" w:rsidRPr="00E570CE" w:rsidRDefault="006A7F67" w:rsidP="006A7F67">
      <w:pPr>
        <w:ind w:firstLine="480"/>
        <w:rPr>
          <w:rFonts w:asciiTheme="minorEastAsia" w:eastAsiaTheme="minorEastAsia" w:hAnsiTheme="minorEastAsia"/>
          <w:sz w:val="22"/>
        </w:rPr>
      </w:pPr>
      <w:r w:rsidRPr="00E570CE">
        <w:rPr>
          <w:rFonts w:asciiTheme="minorEastAsia" w:eastAsiaTheme="minorEastAsia" w:hAnsiTheme="minorEastAsia"/>
          <w:sz w:val="24"/>
        </w:rPr>
        <w:t>電話番号　089-912-2156</w:t>
      </w:r>
      <w:r w:rsidRPr="00E570CE">
        <w:rPr>
          <w:rFonts w:asciiTheme="minorEastAsia" w:eastAsiaTheme="minorEastAsia" w:hAnsiTheme="minorEastAsia" w:hint="eastAsia"/>
          <w:sz w:val="24"/>
        </w:rPr>
        <w:t xml:space="preserve">　</w:t>
      </w:r>
      <w:bookmarkStart w:id="0" w:name="_GoBack"/>
      <w:bookmarkEnd w:id="0"/>
    </w:p>
    <w:p w:rsidR="008624F0" w:rsidRDefault="008624F0">
      <w:pPr>
        <w:rPr>
          <w:rFonts w:ascii="ＭＳ 明朝" w:hAnsi="ＭＳ 明朝" w:cs="ＭＳ 明朝"/>
          <w:sz w:val="24"/>
        </w:rPr>
      </w:pPr>
    </w:p>
    <w:p w:rsidR="008624F0" w:rsidRDefault="008624F0">
      <w:r>
        <w:rPr>
          <w:rFonts w:ascii="ＭＳ ゴシック" w:eastAsia="ＭＳ ゴシック" w:hAnsi="ＭＳ ゴシック" w:cs="ＭＳ ゴシック"/>
          <w:sz w:val="24"/>
        </w:rPr>
        <w:t>11　その他必要な事項</w:t>
      </w:r>
    </w:p>
    <w:p w:rsidR="008624F0" w:rsidRDefault="008624F0">
      <w:pPr>
        <w:ind w:left="450" w:hanging="240"/>
      </w:pPr>
      <w:r>
        <w:rPr>
          <w:rFonts w:ascii="ＭＳ 明朝" w:hAnsi="ＭＳ 明朝" w:cs="ＭＳ 明朝"/>
          <w:sz w:val="24"/>
        </w:rPr>
        <w:t>(1) 契約担当者の氏名並びにその所属及び所在地は、別記中３のとおり。</w:t>
      </w:r>
    </w:p>
    <w:p w:rsidR="008624F0" w:rsidRDefault="008624F0">
      <w:pPr>
        <w:ind w:left="460" w:hanging="240"/>
      </w:pPr>
      <w:r>
        <w:rPr>
          <w:rFonts w:ascii="ＭＳ 明朝" w:hAnsi="ＭＳ 明朝" w:cs="ＭＳ 明朝"/>
          <w:sz w:val="24"/>
        </w:rPr>
        <w:t>(2) 入札参加資格者又はその代理人が、本件貸付けに関して要した費用については、すべて当該入札参加資格者又はその代理人が負担するものとする。</w:t>
      </w:r>
    </w:p>
    <w:p w:rsidR="008624F0" w:rsidRDefault="008624F0">
      <w:pPr>
        <w:ind w:left="436" w:hanging="216"/>
        <w:rPr>
          <w:rFonts w:ascii="ＭＳ 明朝" w:hAnsi="ＭＳ 明朝" w:cs="ＭＳ 明朝"/>
          <w:sz w:val="24"/>
        </w:rPr>
      </w:pPr>
    </w:p>
    <w:p w:rsidR="008624F0" w:rsidRDefault="008624F0">
      <w:pPr>
        <w:ind w:left="617" w:hanging="617"/>
        <w:rPr>
          <w:rFonts w:ascii="ＭＳ 明朝" w:hAnsi="ＭＳ 明朝" w:cs="ＭＳ 明朝"/>
          <w:sz w:val="24"/>
        </w:rPr>
      </w:pPr>
    </w:p>
    <w:p w:rsidR="008624F0" w:rsidRDefault="008624F0">
      <w:pPr>
        <w:pageBreakBefore/>
      </w:pPr>
      <w:r>
        <w:rPr>
          <w:rFonts w:ascii="ＭＳ ゴシック" w:eastAsia="ＭＳ ゴシック" w:hAnsi="ＭＳ ゴシック" w:cs="ＭＳ 明朝"/>
          <w:sz w:val="24"/>
        </w:rPr>
        <w:lastRenderedPageBreak/>
        <w:t>別記</w:t>
      </w:r>
    </w:p>
    <w:p w:rsidR="008624F0" w:rsidRDefault="008624F0">
      <w:pPr>
        <w:rPr>
          <w:rFonts w:ascii="ＭＳ ゴシック" w:eastAsia="ＭＳ ゴシック" w:hAnsi="ＭＳ ゴシック" w:cs="ＭＳ 明朝"/>
          <w:sz w:val="24"/>
        </w:rPr>
      </w:pPr>
    </w:p>
    <w:p w:rsidR="008624F0" w:rsidRDefault="008624F0">
      <w:r>
        <w:rPr>
          <w:rFonts w:ascii="ＭＳ ゴシック" w:eastAsia="ＭＳ ゴシック" w:hAnsi="ＭＳ ゴシック" w:cs="ＭＳ 明朝"/>
          <w:sz w:val="24"/>
        </w:rPr>
        <w:t>１　入札に付する事項</w:t>
      </w:r>
    </w:p>
    <w:p w:rsidR="008624F0" w:rsidRDefault="008624F0">
      <w:pPr>
        <w:ind w:firstLine="240"/>
      </w:pPr>
      <w:r>
        <w:rPr>
          <w:rFonts w:ascii="ＭＳ 明朝" w:hAnsi="ＭＳ 明朝" w:cs="ＭＳ 明朝"/>
          <w:sz w:val="24"/>
        </w:rPr>
        <w:t>(1) 件名</w:t>
      </w:r>
    </w:p>
    <w:p w:rsidR="008624F0" w:rsidRDefault="006761FF">
      <w:pPr>
        <w:pStyle w:val="a4"/>
        <w:ind w:firstLine="720"/>
      </w:pPr>
      <w:r>
        <w:rPr>
          <w:rFonts w:ascii="ＭＳ 明朝" w:hAnsi="ＭＳ 明朝" w:cs="ＭＳ 明朝"/>
          <w:sz w:val="24"/>
        </w:rPr>
        <w:t>愛媛県立</w:t>
      </w:r>
      <w:r>
        <w:rPr>
          <w:rFonts w:ascii="ＭＳ 明朝" w:hAnsi="ＭＳ 明朝" w:cs="ＭＳ 明朝" w:hint="eastAsia"/>
          <w:sz w:val="24"/>
        </w:rPr>
        <w:t>新居浜工業</w:t>
      </w:r>
      <w:r w:rsidR="008624F0">
        <w:rPr>
          <w:rFonts w:ascii="ＭＳ 明朝" w:hAnsi="ＭＳ 明朝" w:cs="ＭＳ 明朝"/>
          <w:sz w:val="24"/>
        </w:rPr>
        <w:t>高等学校機械警備業務</w:t>
      </w:r>
      <w:r w:rsidR="00F774AB">
        <w:rPr>
          <w:rFonts w:ascii="ＭＳ 明朝" w:hAnsi="ＭＳ 明朝" w:cs="ＭＳ 明朝" w:hint="eastAsia"/>
          <w:sz w:val="24"/>
        </w:rPr>
        <w:t>委託</w:t>
      </w:r>
      <w:r w:rsidR="008624F0">
        <w:rPr>
          <w:rFonts w:ascii="ＭＳ 明朝" w:hAnsi="ＭＳ 明朝" w:cs="ＭＳ 明朝"/>
          <w:sz w:val="24"/>
        </w:rPr>
        <w:t xml:space="preserve">　一式</w:t>
      </w:r>
    </w:p>
    <w:p w:rsidR="008624F0" w:rsidRDefault="008624F0">
      <w:pPr>
        <w:ind w:firstLine="240"/>
      </w:pPr>
      <w:r>
        <w:rPr>
          <w:rFonts w:ascii="ＭＳ 明朝" w:hAnsi="ＭＳ 明朝" w:cs="ＭＳ 明朝"/>
          <w:sz w:val="24"/>
        </w:rPr>
        <w:t>(2) 委託期間</w:t>
      </w:r>
    </w:p>
    <w:p w:rsidR="008624F0" w:rsidRDefault="00314AEC">
      <w:pPr>
        <w:ind w:firstLine="720"/>
      </w:pPr>
      <w:r>
        <w:rPr>
          <w:rFonts w:ascii="ＭＳ 明朝" w:hAnsi="ＭＳ 明朝" w:cs="ＭＳ 明朝" w:hint="eastAsia"/>
          <w:sz w:val="24"/>
        </w:rPr>
        <w:t>令和６</w:t>
      </w:r>
      <w:r>
        <w:rPr>
          <w:rFonts w:ascii="ＭＳ 明朝" w:hAnsi="ＭＳ 明朝" w:cs="ＭＳ 明朝"/>
          <w:sz w:val="24"/>
        </w:rPr>
        <w:t>年４月１日～</w:t>
      </w:r>
      <w:r>
        <w:rPr>
          <w:rFonts w:ascii="ＭＳ 明朝" w:hAnsi="ＭＳ 明朝" w:cs="ＭＳ 明朝" w:hint="eastAsia"/>
          <w:sz w:val="24"/>
        </w:rPr>
        <w:t>令和11</w:t>
      </w:r>
      <w:r w:rsidR="008624F0">
        <w:rPr>
          <w:rFonts w:ascii="ＭＳ 明朝" w:hAnsi="ＭＳ 明朝" w:cs="ＭＳ 明朝"/>
          <w:sz w:val="24"/>
        </w:rPr>
        <w:t>年３月</w:t>
      </w:r>
      <w:r w:rsidR="00BF63F8">
        <w:rPr>
          <w:rFonts w:ascii="ＭＳ 明朝" w:hAnsi="ＭＳ 明朝" w:cs="ＭＳ 明朝" w:hint="eastAsia"/>
          <w:sz w:val="24"/>
        </w:rPr>
        <w:t>３１</w:t>
      </w:r>
      <w:r w:rsidR="008624F0">
        <w:rPr>
          <w:rFonts w:ascii="ＭＳ 明朝" w:hAnsi="ＭＳ 明朝" w:cs="ＭＳ 明朝"/>
          <w:sz w:val="24"/>
        </w:rPr>
        <w:t>日まで</w:t>
      </w:r>
    </w:p>
    <w:p w:rsidR="008624F0" w:rsidRDefault="008624F0">
      <w:pPr>
        <w:ind w:firstLine="240"/>
      </w:pPr>
      <w:r>
        <w:rPr>
          <w:rFonts w:ascii="ＭＳ 明朝" w:hAnsi="ＭＳ 明朝" w:cs="ＭＳ 明朝"/>
          <w:sz w:val="24"/>
        </w:rPr>
        <w:t>(3) 委託内容等</w:t>
      </w:r>
    </w:p>
    <w:p w:rsidR="008624F0" w:rsidRDefault="008624F0">
      <w:pPr>
        <w:ind w:firstLine="720"/>
      </w:pPr>
      <w:r>
        <w:rPr>
          <w:rFonts w:ascii="ＭＳ 明朝" w:hAnsi="ＭＳ 明朝" w:cs="ＭＳ 明朝"/>
          <w:sz w:val="24"/>
        </w:rPr>
        <w:t>別添１の仕様書のとおり。</w:t>
      </w:r>
    </w:p>
    <w:p w:rsidR="008624F0" w:rsidRDefault="008624F0">
      <w:pPr>
        <w:ind w:firstLine="240"/>
      </w:pPr>
      <w:r>
        <w:rPr>
          <w:rFonts w:ascii="ＭＳ 明朝" w:hAnsi="ＭＳ 明朝" w:cs="ＭＳ 明朝"/>
          <w:sz w:val="24"/>
        </w:rPr>
        <w:t>(4) 入札方法</w:t>
      </w:r>
    </w:p>
    <w:p w:rsidR="008624F0" w:rsidRDefault="008624F0">
      <w:pPr>
        <w:ind w:firstLine="720"/>
      </w:pPr>
      <w:r>
        <w:rPr>
          <w:rFonts w:ascii="ＭＳ 明朝" w:hAnsi="ＭＳ 明朝" w:cs="ＭＳ 明朝"/>
          <w:sz w:val="24"/>
        </w:rPr>
        <w:t>委託料の年額で行う。</w:t>
      </w:r>
    </w:p>
    <w:p w:rsidR="008624F0" w:rsidRDefault="008624F0">
      <w:pPr>
        <w:rPr>
          <w:rFonts w:ascii="ＭＳ ゴシック" w:eastAsia="ＭＳ ゴシック" w:hAnsi="ＭＳ ゴシック" w:cs="ＭＳ 明朝"/>
          <w:sz w:val="24"/>
        </w:rPr>
      </w:pPr>
    </w:p>
    <w:p w:rsidR="008624F0" w:rsidRDefault="008624F0">
      <w:r>
        <w:rPr>
          <w:rFonts w:ascii="ＭＳ ゴシック" w:eastAsia="ＭＳ ゴシック" w:hAnsi="ＭＳ ゴシック" w:cs="ＭＳ 明朝"/>
          <w:sz w:val="24"/>
        </w:rPr>
        <w:t>２　入札書の提出場所等</w:t>
      </w:r>
    </w:p>
    <w:p w:rsidR="008624F0" w:rsidRDefault="008624F0">
      <w:pPr>
        <w:ind w:firstLine="240"/>
      </w:pPr>
      <w:r>
        <w:rPr>
          <w:rFonts w:ascii="ＭＳ 明朝" w:hAnsi="ＭＳ 明朝" w:cs="ＭＳ 明朝"/>
          <w:sz w:val="24"/>
        </w:rPr>
        <w:t>(1) 入札書</w:t>
      </w:r>
      <w:r w:rsidR="00645EA5">
        <w:rPr>
          <w:rFonts w:ascii="ＭＳ 明朝" w:hAnsi="ＭＳ 明朝" w:cs="ＭＳ 明朝" w:hint="eastAsia"/>
          <w:sz w:val="24"/>
        </w:rPr>
        <w:t>参加申込書及び入札書</w:t>
      </w:r>
      <w:r>
        <w:rPr>
          <w:rFonts w:ascii="ＭＳ 明朝" w:hAnsi="ＭＳ 明朝" w:cs="ＭＳ 明朝"/>
          <w:sz w:val="24"/>
        </w:rPr>
        <w:t>の提出場所</w:t>
      </w:r>
    </w:p>
    <w:p w:rsidR="008624F0" w:rsidRDefault="006761FF">
      <w:pPr>
        <w:ind w:firstLine="720"/>
      </w:pPr>
      <w:r>
        <w:rPr>
          <w:rFonts w:ascii="ＭＳ 明朝" w:hAnsi="ＭＳ 明朝" w:cs="ＭＳ 明朝"/>
          <w:sz w:val="24"/>
        </w:rPr>
        <w:t>愛媛県立</w:t>
      </w:r>
      <w:r>
        <w:rPr>
          <w:rFonts w:ascii="ＭＳ 明朝" w:hAnsi="ＭＳ 明朝" w:cs="ＭＳ 明朝" w:hint="eastAsia"/>
          <w:sz w:val="24"/>
        </w:rPr>
        <w:t>新居浜工業</w:t>
      </w:r>
      <w:r w:rsidR="008624F0">
        <w:rPr>
          <w:rFonts w:ascii="ＭＳ 明朝" w:hAnsi="ＭＳ 明朝" w:cs="ＭＳ 明朝"/>
          <w:sz w:val="24"/>
        </w:rPr>
        <w:t>高等学校</w:t>
      </w:r>
      <w:r w:rsidR="00F774AB">
        <w:rPr>
          <w:rFonts w:ascii="ＭＳ 明朝" w:hAnsi="ＭＳ 明朝" w:cs="ＭＳ 明朝" w:hint="eastAsia"/>
          <w:sz w:val="24"/>
        </w:rPr>
        <w:t xml:space="preserve">　</w:t>
      </w:r>
      <w:r w:rsidR="008624F0">
        <w:rPr>
          <w:rFonts w:ascii="ＭＳ 明朝" w:hAnsi="ＭＳ 明朝" w:cs="ＭＳ 明朝"/>
          <w:sz w:val="24"/>
        </w:rPr>
        <w:t>事務室</w:t>
      </w:r>
    </w:p>
    <w:p w:rsidR="008624F0" w:rsidRDefault="006761FF">
      <w:pPr>
        <w:ind w:firstLine="960"/>
      </w:pPr>
      <w:r>
        <w:rPr>
          <w:rFonts w:ascii="ＭＳ 明朝" w:hAnsi="ＭＳ 明朝" w:cs="ＭＳ 明朝"/>
          <w:sz w:val="24"/>
        </w:rPr>
        <w:t>〒</w:t>
      </w:r>
      <w:r w:rsidR="006A7F67">
        <w:rPr>
          <w:rFonts w:ascii="ＭＳ 明朝" w:hAnsi="ＭＳ 明朝" w:cs="ＭＳ 明朝" w:hint="eastAsia"/>
          <w:sz w:val="24"/>
        </w:rPr>
        <w:t>792-0004</w:t>
      </w:r>
    </w:p>
    <w:p w:rsidR="008624F0" w:rsidRDefault="006761FF">
      <w:pPr>
        <w:ind w:firstLine="960"/>
      </w:pPr>
      <w:r>
        <w:rPr>
          <w:rFonts w:ascii="ＭＳ 明朝" w:hAnsi="ＭＳ 明朝" w:cs="ＭＳ 明朝" w:hint="eastAsia"/>
          <w:sz w:val="24"/>
        </w:rPr>
        <w:t>新居浜市北新町８番１</w:t>
      </w:r>
      <w:r w:rsidR="008624F0">
        <w:rPr>
          <w:rFonts w:ascii="ＭＳ 明朝" w:hAnsi="ＭＳ 明朝" w:cs="ＭＳ 明朝"/>
          <w:sz w:val="24"/>
        </w:rPr>
        <w:t>号</w:t>
      </w:r>
    </w:p>
    <w:p w:rsidR="008624F0" w:rsidRDefault="008624F0">
      <w:pPr>
        <w:ind w:firstLine="960"/>
      </w:pPr>
      <w:r>
        <w:rPr>
          <w:rFonts w:ascii="ＭＳ 明朝" w:hAnsi="ＭＳ 明朝" w:cs="ＭＳ 明朝"/>
          <w:sz w:val="24"/>
        </w:rPr>
        <w:t xml:space="preserve">電話　</w:t>
      </w:r>
      <w:r w:rsidR="006A7F67">
        <w:rPr>
          <w:rFonts w:ascii="ＭＳ 明朝" w:hAnsi="ＭＳ 明朝" w:cs="ＭＳ 明朝" w:hint="eastAsia"/>
          <w:sz w:val="24"/>
        </w:rPr>
        <w:t>(0897)37-2029</w:t>
      </w:r>
    </w:p>
    <w:p w:rsidR="008624F0" w:rsidRDefault="008624F0">
      <w:pPr>
        <w:ind w:firstLine="240"/>
      </w:pPr>
      <w:r>
        <w:rPr>
          <w:rFonts w:ascii="ＭＳ 明朝" w:hAnsi="ＭＳ 明朝" w:cs="ＭＳ 明朝"/>
          <w:sz w:val="24"/>
        </w:rPr>
        <w:t>(2) 入札書の受領期限</w:t>
      </w:r>
    </w:p>
    <w:p w:rsidR="008624F0" w:rsidRDefault="00314AEC">
      <w:pPr>
        <w:ind w:firstLine="960"/>
      </w:pPr>
      <w:r>
        <w:rPr>
          <w:rFonts w:ascii="ＭＳ 明朝" w:hAnsi="ＭＳ 明朝" w:cs="ＭＳ 明朝" w:hint="eastAsia"/>
          <w:sz w:val="24"/>
        </w:rPr>
        <w:t>令和６</w:t>
      </w:r>
      <w:r w:rsidR="008624F0">
        <w:rPr>
          <w:rFonts w:ascii="ＭＳ 明朝" w:hAnsi="ＭＳ 明朝" w:cs="ＭＳ 明朝"/>
          <w:sz w:val="24"/>
        </w:rPr>
        <w:t>年３月</w:t>
      </w:r>
      <w:r w:rsidR="006A7F67">
        <w:rPr>
          <w:rFonts w:ascii="ＭＳ 明朝" w:hAnsi="ＭＳ 明朝" w:cs="ＭＳ 明朝" w:hint="eastAsia"/>
          <w:sz w:val="24"/>
        </w:rPr>
        <w:t>26</w:t>
      </w:r>
      <w:r w:rsidR="008624F0">
        <w:rPr>
          <w:rFonts w:ascii="ＭＳ 明朝" w:hAnsi="ＭＳ 明朝" w:cs="ＭＳ 明朝"/>
          <w:sz w:val="24"/>
        </w:rPr>
        <w:t>日（</w:t>
      </w:r>
      <w:r w:rsidR="00BF63F8">
        <w:rPr>
          <w:rFonts w:ascii="ＭＳ 明朝" w:hAnsi="ＭＳ 明朝" w:cs="ＭＳ 明朝" w:hint="eastAsia"/>
          <w:sz w:val="24"/>
        </w:rPr>
        <w:t>火</w:t>
      </w:r>
      <w:r w:rsidR="008624F0">
        <w:rPr>
          <w:rFonts w:ascii="ＭＳ 明朝" w:hAnsi="ＭＳ 明朝" w:cs="ＭＳ 明朝"/>
          <w:sz w:val="24"/>
        </w:rPr>
        <w:t>）</w:t>
      </w:r>
      <w:r>
        <w:rPr>
          <w:rFonts w:ascii="ＭＳ 明朝" w:hAnsi="ＭＳ 明朝" w:cs="ＭＳ 明朝" w:hint="eastAsia"/>
          <w:sz w:val="24"/>
        </w:rPr>
        <w:t>午前10</w:t>
      </w:r>
      <w:r w:rsidR="008624F0">
        <w:rPr>
          <w:rFonts w:ascii="ＭＳ 明朝" w:hAnsi="ＭＳ 明朝" w:cs="ＭＳ 明朝"/>
          <w:sz w:val="24"/>
        </w:rPr>
        <w:t>時</w:t>
      </w:r>
    </w:p>
    <w:p w:rsidR="008624F0" w:rsidRDefault="008624F0">
      <w:pPr>
        <w:ind w:firstLine="240"/>
      </w:pPr>
      <w:r>
        <w:rPr>
          <w:rFonts w:ascii="ＭＳ 明朝" w:hAnsi="ＭＳ 明朝" w:cs="ＭＳ 明朝"/>
          <w:sz w:val="24"/>
        </w:rPr>
        <w:t>(3) 開札の日時</w:t>
      </w:r>
    </w:p>
    <w:p w:rsidR="008624F0" w:rsidRDefault="008624F0">
      <w:pPr>
        <w:ind w:firstLine="720"/>
      </w:pPr>
      <w:r>
        <w:rPr>
          <w:rFonts w:ascii="ＭＳ 明朝" w:hAnsi="ＭＳ 明朝" w:cs="ＭＳ 明朝"/>
          <w:sz w:val="24"/>
        </w:rPr>
        <w:t>(2)と同じ。</w:t>
      </w:r>
    </w:p>
    <w:p w:rsidR="008624F0" w:rsidRDefault="008624F0">
      <w:pPr>
        <w:ind w:firstLine="240"/>
      </w:pPr>
      <w:r>
        <w:rPr>
          <w:rFonts w:ascii="ＭＳ 明朝" w:hAnsi="ＭＳ 明朝" w:cs="ＭＳ 明朝"/>
          <w:sz w:val="24"/>
        </w:rPr>
        <w:t>(4) 開札の場所</w:t>
      </w:r>
    </w:p>
    <w:p w:rsidR="008624F0" w:rsidRDefault="006761FF">
      <w:pPr>
        <w:ind w:firstLine="720"/>
      </w:pPr>
      <w:r>
        <w:rPr>
          <w:rFonts w:ascii="ＭＳ 明朝" w:hAnsi="ＭＳ 明朝" w:cs="ＭＳ 明朝" w:hint="eastAsia"/>
          <w:sz w:val="24"/>
        </w:rPr>
        <w:t>新居浜市北新町８番１</w:t>
      </w:r>
      <w:r w:rsidR="008624F0">
        <w:rPr>
          <w:rFonts w:ascii="ＭＳ 明朝" w:hAnsi="ＭＳ 明朝" w:cs="ＭＳ 明朝"/>
          <w:sz w:val="24"/>
        </w:rPr>
        <w:t>号</w:t>
      </w:r>
    </w:p>
    <w:p w:rsidR="008624F0" w:rsidRDefault="006761FF">
      <w:pPr>
        <w:ind w:firstLine="720"/>
      </w:pPr>
      <w:r>
        <w:rPr>
          <w:rFonts w:ascii="ＭＳ 明朝" w:hAnsi="ＭＳ 明朝" w:cs="ＭＳ 明朝"/>
          <w:sz w:val="24"/>
        </w:rPr>
        <w:t>愛媛県立</w:t>
      </w:r>
      <w:r>
        <w:rPr>
          <w:rFonts w:ascii="ＭＳ 明朝" w:hAnsi="ＭＳ 明朝" w:cs="ＭＳ 明朝" w:hint="eastAsia"/>
          <w:sz w:val="24"/>
        </w:rPr>
        <w:t>新居浜工業</w:t>
      </w:r>
      <w:r w:rsidR="008624F0">
        <w:rPr>
          <w:rFonts w:ascii="ＭＳ 明朝" w:hAnsi="ＭＳ 明朝" w:cs="ＭＳ 明朝"/>
          <w:sz w:val="24"/>
        </w:rPr>
        <w:t>高等学校</w:t>
      </w:r>
      <w:r>
        <w:rPr>
          <w:rFonts w:ascii="ＭＳ 明朝" w:hAnsi="ＭＳ 明朝" w:cs="ＭＳ 明朝" w:hint="eastAsia"/>
          <w:sz w:val="24"/>
        </w:rPr>
        <w:t xml:space="preserve">　大</w:t>
      </w:r>
      <w:r w:rsidR="0054681F">
        <w:rPr>
          <w:rFonts w:ascii="ＭＳ 明朝" w:hAnsi="ＭＳ 明朝" w:cs="ＭＳ 明朝" w:hint="eastAsia"/>
          <w:sz w:val="24"/>
        </w:rPr>
        <w:t>会議室</w:t>
      </w:r>
    </w:p>
    <w:p w:rsidR="008624F0" w:rsidRDefault="008624F0">
      <w:pPr>
        <w:ind w:firstLine="720"/>
        <w:rPr>
          <w:rFonts w:ascii="ＭＳ ゴシック" w:eastAsia="ＭＳ ゴシック" w:hAnsi="ＭＳ ゴシック" w:cs="ＭＳ 明朝"/>
          <w:sz w:val="24"/>
        </w:rPr>
      </w:pPr>
    </w:p>
    <w:p w:rsidR="008624F0" w:rsidRDefault="008624F0">
      <w:r>
        <w:rPr>
          <w:rFonts w:ascii="ＭＳ ゴシック" w:eastAsia="ＭＳ ゴシック" w:hAnsi="ＭＳ ゴシック" w:cs="ＭＳ 明朝"/>
          <w:sz w:val="24"/>
        </w:rPr>
        <w:t>３　契約担当者</w:t>
      </w:r>
    </w:p>
    <w:p w:rsidR="008624F0" w:rsidRDefault="008624F0">
      <w:pPr>
        <w:ind w:firstLine="240"/>
      </w:pPr>
      <w:r>
        <w:rPr>
          <w:rFonts w:ascii="ＭＳ 明朝" w:hAnsi="ＭＳ 明朝" w:cs="ＭＳ 明朝"/>
          <w:sz w:val="24"/>
        </w:rPr>
        <w:t>(1) 担当者</w:t>
      </w:r>
      <w:r w:rsidR="006761FF">
        <w:rPr>
          <w:rFonts w:ascii="ＭＳ 明朝" w:hAnsi="ＭＳ 明朝" w:cs="ＭＳ 明朝" w:hint="eastAsia"/>
          <w:sz w:val="24"/>
        </w:rPr>
        <w:t xml:space="preserve">　</w:t>
      </w:r>
      <w:r>
        <w:rPr>
          <w:rFonts w:ascii="ＭＳ 明朝" w:hAnsi="ＭＳ 明朝" w:cs="ＭＳ 明朝"/>
          <w:sz w:val="24"/>
        </w:rPr>
        <w:t xml:space="preserve">　</w:t>
      </w:r>
      <w:r w:rsidR="00004845">
        <w:rPr>
          <w:rFonts w:ascii="ＭＳ 明朝" w:hAnsi="ＭＳ 明朝" w:cs="ＭＳ 明朝" w:hint="eastAsia"/>
          <w:sz w:val="24"/>
        </w:rPr>
        <w:t>事務室</w:t>
      </w:r>
      <w:r w:rsidR="00314AEC">
        <w:rPr>
          <w:rFonts w:ascii="ＭＳ 明朝" w:hAnsi="ＭＳ 明朝" w:cs="ＭＳ 明朝" w:hint="eastAsia"/>
          <w:sz w:val="24"/>
        </w:rPr>
        <w:t xml:space="preserve">　坂本</w:t>
      </w:r>
    </w:p>
    <w:p w:rsidR="008624F0" w:rsidRDefault="008624F0">
      <w:pPr>
        <w:ind w:firstLine="240"/>
      </w:pPr>
      <w:r>
        <w:rPr>
          <w:rFonts w:ascii="ＭＳ 明朝" w:hAnsi="ＭＳ 明朝" w:cs="ＭＳ 明朝"/>
          <w:sz w:val="24"/>
        </w:rPr>
        <w:t xml:space="preserve">(2) 所属　　</w:t>
      </w:r>
      <w:r w:rsidR="006761FF">
        <w:rPr>
          <w:rFonts w:ascii="ＭＳ 明朝" w:hAnsi="ＭＳ 明朝" w:cs="ＭＳ 明朝"/>
          <w:sz w:val="24"/>
        </w:rPr>
        <w:t xml:space="preserve">　愛媛県立</w:t>
      </w:r>
      <w:r w:rsidR="006761FF">
        <w:rPr>
          <w:rFonts w:ascii="ＭＳ 明朝" w:hAnsi="ＭＳ 明朝" w:cs="ＭＳ 明朝" w:hint="eastAsia"/>
          <w:sz w:val="24"/>
        </w:rPr>
        <w:t>新居浜工業</w:t>
      </w:r>
      <w:r>
        <w:rPr>
          <w:rFonts w:ascii="ＭＳ 明朝" w:hAnsi="ＭＳ 明朝" w:cs="ＭＳ 明朝"/>
          <w:sz w:val="24"/>
        </w:rPr>
        <w:t>高等学校</w:t>
      </w:r>
    </w:p>
    <w:p w:rsidR="008624F0" w:rsidRDefault="008624F0">
      <w:pPr>
        <w:ind w:firstLine="240"/>
      </w:pPr>
      <w:r>
        <w:rPr>
          <w:rFonts w:ascii="ＭＳ 明朝" w:hAnsi="ＭＳ 明朝" w:cs="ＭＳ 明朝"/>
          <w:sz w:val="24"/>
        </w:rPr>
        <w:t xml:space="preserve">(3) 所在地　　</w:t>
      </w:r>
      <w:r w:rsidR="006761FF">
        <w:rPr>
          <w:rFonts w:ascii="ＭＳ 明朝" w:hAnsi="ＭＳ 明朝" w:cs="ＭＳ 明朝" w:hint="eastAsia"/>
          <w:sz w:val="24"/>
        </w:rPr>
        <w:t>新居浜市北新町８番１</w:t>
      </w:r>
      <w:r>
        <w:rPr>
          <w:rFonts w:ascii="ＭＳ 明朝" w:hAnsi="ＭＳ 明朝" w:cs="ＭＳ 明朝"/>
          <w:sz w:val="24"/>
        </w:rPr>
        <w:t>号</w:t>
      </w:r>
    </w:p>
    <w:p w:rsidR="008624F0" w:rsidRDefault="008624F0">
      <w:pPr>
        <w:ind w:firstLine="240"/>
      </w:pPr>
      <w:r>
        <w:rPr>
          <w:rFonts w:ascii="ＭＳ 明朝" w:hAnsi="ＭＳ 明朝" w:cs="ＭＳ 明朝"/>
          <w:sz w:val="24"/>
        </w:rPr>
        <w:t xml:space="preserve">(4) 電話　　　</w:t>
      </w:r>
      <w:r w:rsidR="006A7F67">
        <w:rPr>
          <w:rFonts w:ascii="ＭＳ 明朝" w:hAnsi="ＭＳ 明朝" w:cs="ＭＳ 明朝" w:hint="eastAsia"/>
          <w:sz w:val="24"/>
        </w:rPr>
        <w:t xml:space="preserve">(0897)37-2029 </w:t>
      </w:r>
    </w:p>
    <w:p w:rsidR="008624F0" w:rsidRDefault="008624F0">
      <w:pPr>
        <w:rPr>
          <w:rFonts w:ascii="ＭＳ ゴシック" w:eastAsia="ＭＳ ゴシック" w:hAnsi="ＭＳ ゴシック" w:cs="ＭＳ 明朝"/>
          <w:sz w:val="24"/>
        </w:rPr>
      </w:pPr>
    </w:p>
    <w:p w:rsidR="00C40658" w:rsidRDefault="00C40658">
      <w:pPr>
        <w:rPr>
          <w:rFonts w:ascii="ＭＳ ゴシック" w:eastAsia="ＭＳ ゴシック" w:hAnsi="ＭＳ ゴシック" w:cs="ＭＳ 明朝"/>
          <w:sz w:val="24"/>
        </w:rPr>
      </w:pPr>
      <w:r>
        <w:rPr>
          <w:rFonts w:ascii="ＭＳ ゴシック" w:eastAsia="ＭＳ ゴシック" w:hAnsi="ＭＳ ゴシック" w:cs="ＭＳ 明朝" w:hint="eastAsia"/>
          <w:sz w:val="24"/>
        </w:rPr>
        <w:t>４　入札関係書類の交付</w:t>
      </w:r>
    </w:p>
    <w:p w:rsidR="00C40658" w:rsidRPr="007941FB" w:rsidRDefault="00C40658" w:rsidP="00314AEC">
      <w:pPr>
        <w:ind w:leftChars="100" w:left="210" w:firstLineChars="100" w:firstLine="240"/>
        <w:jc w:val="left"/>
        <w:rPr>
          <w:rFonts w:ascii="ＭＳ 明朝" w:hAnsi="ＭＳ 明朝" w:cs="ＭＳ 明朝"/>
          <w:sz w:val="24"/>
        </w:rPr>
      </w:pPr>
      <w:r w:rsidRPr="007941FB">
        <w:rPr>
          <w:rFonts w:ascii="ＭＳ 明朝" w:hAnsi="ＭＳ 明朝" w:cs="ＭＳ 明朝" w:hint="eastAsia"/>
          <w:sz w:val="24"/>
        </w:rPr>
        <w:t>愛媛県立新居浜工業高等学校ホームページでダウンロード又は上記３の場所での手渡しにより交付する。ただし、手渡しでの</w:t>
      </w:r>
      <w:r w:rsidR="00500B2D" w:rsidRPr="007941FB">
        <w:rPr>
          <w:rFonts w:ascii="ＭＳ 明朝" w:hAnsi="ＭＳ 明朝" w:cs="ＭＳ 明朝" w:hint="eastAsia"/>
          <w:sz w:val="24"/>
        </w:rPr>
        <w:t>交付の場合は、土曜日、日曜日及び祝祭日を除く日の、午前8時20分から午後4時50分までとする。</w:t>
      </w:r>
    </w:p>
    <w:p w:rsidR="00C40658" w:rsidRDefault="00C40658">
      <w:pPr>
        <w:rPr>
          <w:rFonts w:ascii="ＭＳ ゴシック" w:eastAsia="ＭＳ ゴシック" w:hAnsi="ＭＳ ゴシック" w:cs="ＭＳ 明朝"/>
          <w:sz w:val="24"/>
        </w:rPr>
      </w:pPr>
    </w:p>
    <w:p w:rsidR="008624F0" w:rsidRPr="00C40658" w:rsidRDefault="00C40658">
      <w:pPr>
        <w:rPr>
          <w:rFonts w:ascii="ＭＳ ゴシック" w:eastAsia="ＭＳ ゴシック" w:hAnsi="ＭＳ ゴシック" w:cs="ＭＳ 明朝"/>
          <w:sz w:val="24"/>
        </w:rPr>
      </w:pPr>
      <w:r>
        <w:rPr>
          <w:rFonts w:ascii="ＭＳ ゴシック" w:eastAsia="ＭＳ ゴシック" w:hAnsi="ＭＳ ゴシック" w:cs="ＭＳ 明朝" w:hint="eastAsia"/>
          <w:sz w:val="24"/>
        </w:rPr>
        <w:t>５</w:t>
      </w:r>
      <w:r w:rsidR="008624F0">
        <w:rPr>
          <w:rFonts w:ascii="ＭＳ ゴシック" w:eastAsia="ＭＳ ゴシック" w:hAnsi="ＭＳ ゴシック" w:cs="ＭＳ 明朝"/>
          <w:sz w:val="24"/>
        </w:rPr>
        <w:t xml:space="preserve">　本書等に係る質問及び回答</w:t>
      </w:r>
    </w:p>
    <w:p w:rsidR="008624F0" w:rsidRDefault="008624F0">
      <w:pPr>
        <w:ind w:firstLine="240"/>
      </w:pPr>
      <w:r>
        <w:rPr>
          <w:rFonts w:ascii="ＭＳ 明朝" w:hAnsi="ＭＳ 明朝" w:cs="ＭＳ 明朝"/>
          <w:sz w:val="24"/>
        </w:rPr>
        <w:t>(1) 受付期間</w:t>
      </w:r>
    </w:p>
    <w:p w:rsidR="008624F0" w:rsidRDefault="00314AEC">
      <w:pPr>
        <w:ind w:left="420" w:firstLine="240"/>
      </w:pPr>
      <w:r>
        <w:rPr>
          <w:rFonts w:ascii="ＭＳ 明朝" w:hAnsi="ＭＳ 明朝" w:cs="ＭＳ 明朝" w:hint="eastAsia"/>
          <w:sz w:val="24"/>
        </w:rPr>
        <w:t>令和６</w:t>
      </w:r>
      <w:r w:rsidR="0054681F">
        <w:rPr>
          <w:rFonts w:ascii="ＭＳ 明朝" w:hAnsi="ＭＳ 明朝" w:cs="ＭＳ 明朝"/>
          <w:sz w:val="24"/>
        </w:rPr>
        <w:t>年３月</w:t>
      </w:r>
      <w:r>
        <w:rPr>
          <w:rFonts w:ascii="ＭＳ 明朝" w:hAnsi="ＭＳ 明朝" w:cs="ＭＳ 明朝" w:hint="eastAsia"/>
          <w:sz w:val="24"/>
        </w:rPr>
        <w:t>11</w:t>
      </w:r>
      <w:r w:rsidR="008624F0">
        <w:rPr>
          <w:rFonts w:ascii="ＭＳ 明朝" w:hAnsi="ＭＳ 明朝" w:cs="ＭＳ 明朝"/>
          <w:sz w:val="24"/>
        </w:rPr>
        <w:t>日（</w:t>
      </w:r>
      <w:r>
        <w:rPr>
          <w:rFonts w:ascii="ＭＳ 明朝" w:hAnsi="ＭＳ 明朝" w:cs="ＭＳ 明朝" w:hint="eastAsia"/>
          <w:sz w:val="24"/>
        </w:rPr>
        <w:t>月</w:t>
      </w:r>
      <w:r>
        <w:rPr>
          <w:rFonts w:ascii="ＭＳ 明朝" w:hAnsi="ＭＳ 明朝" w:cs="ＭＳ 明朝"/>
          <w:sz w:val="24"/>
        </w:rPr>
        <w:t>）か</w:t>
      </w:r>
      <w:r>
        <w:rPr>
          <w:rFonts w:ascii="ＭＳ 明朝" w:hAnsi="ＭＳ 明朝" w:cs="ＭＳ 明朝" w:hint="eastAsia"/>
          <w:sz w:val="24"/>
        </w:rPr>
        <w:t>ら令和６</w:t>
      </w:r>
      <w:r w:rsidR="00F774AB">
        <w:rPr>
          <w:rFonts w:ascii="ＭＳ 明朝" w:hAnsi="ＭＳ 明朝" w:cs="ＭＳ 明朝" w:hint="eastAsia"/>
          <w:sz w:val="24"/>
        </w:rPr>
        <w:t>年</w:t>
      </w:r>
      <w:r w:rsidR="00B33A1C">
        <w:rPr>
          <w:rFonts w:ascii="ＭＳ 明朝" w:hAnsi="ＭＳ 明朝" w:cs="ＭＳ 明朝"/>
          <w:sz w:val="24"/>
        </w:rPr>
        <w:t>３月</w:t>
      </w:r>
      <w:r>
        <w:rPr>
          <w:rFonts w:ascii="ＭＳ 明朝" w:hAnsi="ＭＳ 明朝" w:cs="ＭＳ 明朝" w:hint="eastAsia"/>
          <w:sz w:val="24"/>
        </w:rPr>
        <w:t>19</w:t>
      </w:r>
      <w:r w:rsidR="008624F0">
        <w:rPr>
          <w:rFonts w:ascii="ＭＳ 明朝" w:hAnsi="ＭＳ 明朝" w:cs="ＭＳ 明朝"/>
          <w:sz w:val="24"/>
        </w:rPr>
        <w:t>日（</w:t>
      </w:r>
      <w:r w:rsidR="003C47BB">
        <w:rPr>
          <w:rFonts w:ascii="ＭＳ 明朝" w:hAnsi="ＭＳ 明朝" w:cs="ＭＳ 明朝" w:hint="eastAsia"/>
          <w:sz w:val="24"/>
        </w:rPr>
        <w:t>火</w:t>
      </w:r>
      <w:r w:rsidR="008624F0">
        <w:rPr>
          <w:rFonts w:ascii="ＭＳ 明朝" w:hAnsi="ＭＳ 明朝" w:cs="ＭＳ 明朝"/>
          <w:sz w:val="24"/>
        </w:rPr>
        <w:t>）までの執務時間中（月曜日から金曜日までの午前８</w:t>
      </w:r>
      <w:r>
        <w:rPr>
          <w:rFonts w:ascii="ＭＳ 明朝" w:hAnsi="ＭＳ 明朝" w:cs="ＭＳ 明朝"/>
          <w:sz w:val="24"/>
        </w:rPr>
        <w:t>時</w:t>
      </w:r>
      <w:r>
        <w:rPr>
          <w:rFonts w:ascii="ＭＳ 明朝" w:hAnsi="ＭＳ 明朝" w:cs="ＭＳ 明朝" w:hint="eastAsia"/>
          <w:sz w:val="24"/>
        </w:rPr>
        <w:t>20</w:t>
      </w:r>
      <w:r>
        <w:rPr>
          <w:rFonts w:ascii="ＭＳ 明朝" w:hAnsi="ＭＳ 明朝" w:cs="ＭＳ 明朝"/>
          <w:sz w:val="24"/>
        </w:rPr>
        <w:t>分から午後４時</w:t>
      </w:r>
      <w:r>
        <w:rPr>
          <w:rFonts w:ascii="ＭＳ 明朝" w:hAnsi="ＭＳ 明朝" w:cs="ＭＳ 明朝" w:hint="eastAsia"/>
          <w:sz w:val="24"/>
        </w:rPr>
        <w:t>50</w:t>
      </w:r>
      <w:r w:rsidR="008624F0">
        <w:rPr>
          <w:rFonts w:ascii="ＭＳ 明朝" w:hAnsi="ＭＳ 明朝" w:cs="ＭＳ 明朝"/>
          <w:sz w:val="24"/>
        </w:rPr>
        <w:t>分までをいう。）</w:t>
      </w:r>
    </w:p>
    <w:p w:rsidR="008624F0" w:rsidRDefault="008624F0">
      <w:pPr>
        <w:ind w:firstLine="240"/>
      </w:pPr>
      <w:r>
        <w:rPr>
          <w:rFonts w:ascii="ＭＳ 明朝" w:hAnsi="ＭＳ 明朝" w:cs="ＭＳ 明朝"/>
          <w:sz w:val="24"/>
        </w:rPr>
        <w:t>(2) 受付方法</w:t>
      </w:r>
    </w:p>
    <w:p w:rsidR="008624F0" w:rsidRDefault="008624F0">
      <w:pPr>
        <w:ind w:left="420" w:firstLine="240"/>
      </w:pPr>
      <w:r>
        <w:rPr>
          <w:rFonts w:ascii="ＭＳ 明朝" w:hAnsi="ＭＳ 明朝" w:cs="ＭＳ 明朝"/>
          <w:sz w:val="24"/>
        </w:rPr>
        <w:t>質問票（様式第６号）を持参、郵送、ファクシミリ等で(3)まで提出すること。電話、来訪など口頭による質問は受け付けない。</w:t>
      </w:r>
    </w:p>
    <w:p w:rsidR="008624F0" w:rsidRDefault="008624F0">
      <w:pPr>
        <w:ind w:firstLine="240"/>
      </w:pPr>
      <w:r>
        <w:rPr>
          <w:rFonts w:ascii="ＭＳ 明朝" w:hAnsi="ＭＳ 明朝" w:cs="ＭＳ 明朝"/>
          <w:sz w:val="24"/>
        </w:rPr>
        <w:lastRenderedPageBreak/>
        <w:t>(3) 提出先</w:t>
      </w:r>
    </w:p>
    <w:p w:rsidR="008624F0" w:rsidRDefault="006761FF">
      <w:pPr>
        <w:ind w:firstLine="720"/>
      </w:pPr>
      <w:r>
        <w:rPr>
          <w:rFonts w:ascii="ＭＳ 明朝" w:hAnsi="ＭＳ 明朝" w:cs="ＭＳ 明朝"/>
          <w:sz w:val="24"/>
        </w:rPr>
        <w:t>愛媛県立</w:t>
      </w:r>
      <w:r>
        <w:rPr>
          <w:rFonts w:ascii="ＭＳ 明朝" w:hAnsi="ＭＳ 明朝" w:cs="ＭＳ 明朝" w:hint="eastAsia"/>
          <w:sz w:val="24"/>
        </w:rPr>
        <w:t>新居浜工業</w:t>
      </w:r>
      <w:r w:rsidR="008624F0">
        <w:rPr>
          <w:rFonts w:ascii="ＭＳ 明朝" w:hAnsi="ＭＳ 明朝" w:cs="ＭＳ 明朝"/>
          <w:sz w:val="24"/>
        </w:rPr>
        <w:t>高等学校</w:t>
      </w:r>
      <w:r w:rsidR="00F774AB">
        <w:rPr>
          <w:rFonts w:ascii="ＭＳ 明朝" w:hAnsi="ＭＳ 明朝" w:cs="ＭＳ 明朝" w:hint="eastAsia"/>
          <w:sz w:val="24"/>
        </w:rPr>
        <w:t xml:space="preserve">　</w:t>
      </w:r>
      <w:r w:rsidR="008624F0">
        <w:rPr>
          <w:rFonts w:ascii="ＭＳ 明朝" w:hAnsi="ＭＳ 明朝" w:cs="ＭＳ 明朝"/>
          <w:sz w:val="24"/>
        </w:rPr>
        <w:t>事務室</w:t>
      </w:r>
    </w:p>
    <w:p w:rsidR="008624F0" w:rsidRDefault="006761FF">
      <w:r>
        <w:rPr>
          <w:rFonts w:ascii="ＭＳ 明朝" w:hAnsi="ＭＳ 明朝" w:cs="ＭＳ 明朝"/>
          <w:sz w:val="24"/>
        </w:rPr>
        <w:t xml:space="preserve">　　　　〒</w:t>
      </w:r>
      <w:r w:rsidR="006A7F67">
        <w:rPr>
          <w:rFonts w:ascii="ＭＳ 明朝" w:hAnsi="ＭＳ 明朝" w:cs="ＭＳ 明朝" w:hint="eastAsia"/>
          <w:sz w:val="24"/>
        </w:rPr>
        <w:t>792-0004</w:t>
      </w:r>
    </w:p>
    <w:p w:rsidR="008624F0" w:rsidRDefault="006761FF">
      <w:r>
        <w:rPr>
          <w:rFonts w:ascii="ＭＳ 明朝" w:hAnsi="ＭＳ 明朝" w:cs="ＭＳ 明朝"/>
          <w:sz w:val="24"/>
        </w:rPr>
        <w:t xml:space="preserve">　　　　</w:t>
      </w:r>
      <w:r>
        <w:rPr>
          <w:rFonts w:ascii="ＭＳ 明朝" w:hAnsi="ＭＳ 明朝" w:cs="ＭＳ 明朝" w:hint="eastAsia"/>
          <w:sz w:val="24"/>
        </w:rPr>
        <w:t>新居浜市北新町８番１</w:t>
      </w:r>
      <w:r w:rsidR="008624F0">
        <w:rPr>
          <w:rFonts w:ascii="ＭＳ 明朝" w:hAnsi="ＭＳ 明朝" w:cs="ＭＳ 明朝"/>
          <w:sz w:val="24"/>
        </w:rPr>
        <w:t>号</w:t>
      </w:r>
    </w:p>
    <w:p w:rsidR="008624F0" w:rsidRDefault="008624F0">
      <w:r>
        <w:rPr>
          <w:rFonts w:ascii="ＭＳ 明朝" w:hAnsi="ＭＳ 明朝" w:cs="ＭＳ 明朝"/>
          <w:sz w:val="24"/>
        </w:rPr>
        <w:t xml:space="preserve">　　　　</w:t>
      </w:r>
      <w:r>
        <w:rPr>
          <w:rFonts w:ascii="ＭＳ 明朝" w:hAnsi="ＭＳ 明朝" w:cs="ＭＳ 明朝"/>
          <w:w w:val="83"/>
          <w:sz w:val="24"/>
        </w:rPr>
        <w:t>ファクシミリ</w:t>
      </w:r>
      <w:r>
        <w:rPr>
          <w:rFonts w:ascii="ＭＳ 明朝" w:hAnsi="ＭＳ 明朝" w:cs="ＭＳ 明朝"/>
          <w:sz w:val="24"/>
        </w:rPr>
        <w:t>：</w:t>
      </w:r>
      <w:r w:rsidR="006A7F67">
        <w:rPr>
          <w:rFonts w:ascii="ＭＳ 明朝" w:hAnsi="ＭＳ 明朝" w:cs="ＭＳ 明朝" w:hint="eastAsia"/>
          <w:sz w:val="24"/>
        </w:rPr>
        <w:t>(0897)37-6440</w:t>
      </w:r>
    </w:p>
    <w:p w:rsidR="008624F0" w:rsidRDefault="008624F0">
      <w:r>
        <w:rPr>
          <w:rFonts w:ascii="ＭＳ 明朝" w:hAnsi="ＭＳ 明朝" w:cs="ＭＳ 明朝"/>
          <w:sz w:val="24"/>
        </w:rPr>
        <w:t xml:space="preserve">　(4) 質問への回答</w:t>
      </w:r>
    </w:p>
    <w:p w:rsidR="008624F0" w:rsidRDefault="008624F0">
      <w:pPr>
        <w:ind w:left="480" w:hanging="480"/>
      </w:pPr>
      <w:r>
        <w:rPr>
          <w:rFonts w:ascii="ＭＳ 明朝" w:hAnsi="ＭＳ 明朝" w:cs="ＭＳ 明朝"/>
          <w:sz w:val="24"/>
        </w:rPr>
        <w:t xml:space="preserve">　　　受付期間</w:t>
      </w:r>
      <w:r w:rsidR="00314AEC">
        <w:rPr>
          <w:rFonts w:ascii="ＭＳ 明朝" w:hAnsi="ＭＳ 明朝" w:cs="ＭＳ 明朝"/>
          <w:sz w:val="24"/>
        </w:rPr>
        <w:t>中に受け付けたものについて、質問者が特定されないようにして、</w:t>
      </w:r>
      <w:r w:rsidR="00314AEC">
        <w:rPr>
          <w:rFonts w:ascii="ＭＳ 明朝" w:hAnsi="ＭＳ 明朝" w:cs="ＭＳ 明朝" w:hint="eastAsia"/>
          <w:sz w:val="24"/>
        </w:rPr>
        <w:t>令和６</w:t>
      </w:r>
      <w:r>
        <w:rPr>
          <w:rFonts w:ascii="ＭＳ 明朝" w:hAnsi="ＭＳ 明朝" w:cs="ＭＳ 明朝"/>
          <w:sz w:val="24"/>
        </w:rPr>
        <w:t>年３月</w:t>
      </w:r>
      <w:r w:rsidR="00314AEC">
        <w:rPr>
          <w:rFonts w:ascii="ＭＳ 明朝" w:hAnsi="ＭＳ 明朝" w:cs="ＭＳ 明朝" w:hint="eastAsia"/>
          <w:sz w:val="24"/>
        </w:rPr>
        <w:t>19</w:t>
      </w:r>
      <w:r>
        <w:rPr>
          <w:rFonts w:ascii="ＭＳ 明朝" w:hAnsi="ＭＳ 明朝" w:cs="ＭＳ 明朝"/>
          <w:sz w:val="24"/>
        </w:rPr>
        <w:t>日(</w:t>
      </w:r>
      <w:r w:rsidR="00314AEC">
        <w:rPr>
          <w:rFonts w:ascii="ＭＳ 明朝" w:hAnsi="ＭＳ 明朝" w:cs="ＭＳ 明朝" w:hint="eastAsia"/>
          <w:sz w:val="24"/>
        </w:rPr>
        <w:t>火</w:t>
      </w:r>
      <w:r>
        <w:rPr>
          <w:rFonts w:ascii="ＭＳ 明朝" w:hAnsi="ＭＳ 明朝" w:cs="ＭＳ 明朝"/>
          <w:sz w:val="24"/>
        </w:rPr>
        <w:t>)</w:t>
      </w:r>
      <w:r w:rsidR="00B27C8B">
        <w:rPr>
          <w:rFonts w:ascii="ＭＳ 明朝" w:hAnsi="ＭＳ 明朝" w:cs="ＭＳ 明朝"/>
          <w:sz w:val="24"/>
        </w:rPr>
        <w:t>までに愛媛県立</w:t>
      </w:r>
      <w:r w:rsidR="00B27C8B">
        <w:rPr>
          <w:rFonts w:ascii="ＭＳ 明朝" w:hAnsi="ＭＳ 明朝" w:cs="ＭＳ 明朝" w:hint="eastAsia"/>
          <w:sz w:val="24"/>
        </w:rPr>
        <w:t>新居浜工業</w:t>
      </w:r>
      <w:r w:rsidR="00B33A1C">
        <w:rPr>
          <w:rFonts w:ascii="ＭＳ 明朝" w:hAnsi="ＭＳ 明朝" w:cs="ＭＳ 明朝" w:hint="eastAsia"/>
          <w:sz w:val="24"/>
        </w:rPr>
        <w:t>高等</w:t>
      </w:r>
      <w:r>
        <w:rPr>
          <w:rFonts w:ascii="ＭＳ 明朝" w:hAnsi="ＭＳ 明朝" w:cs="ＭＳ 明朝"/>
          <w:sz w:val="24"/>
        </w:rPr>
        <w:t>学校ホームページに掲載して行う。</w:t>
      </w:r>
    </w:p>
    <w:sectPr w:rsidR="008624F0">
      <w:pgSz w:w="11906" w:h="16838"/>
      <w:pgMar w:top="1418" w:right="1418" w:bottom="1418" w:left="1418" w:header="720" w:footer="720" w:gutter="0"/>
      <w:cols w:space="720"/>
      <w:docGrid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F8"/>
    <w:rsid w:val="00004845"/>
    <w:rsid w:val="000A7315"/>
    <w:rsid w:val="001500F1"/>
    <w:rsid w:val="001E5D08"/>
    <w:rsid w:val="002E51DC"/>
    <w:rsid w:val="00314AEC"/>
    <w:rsid w:val="003C47BB"/>
    <w:rsid w:val="00500B2D"/>
    <w:rsid w:val="0051460B"/>
    <w:rsid w:val="0054681F"/>
    <w:rsid w:val="00645EA5"/>
    <w:rsid w:val="006761FF"/>
    <w:rsid w:val="006A7F67"/>
    <w:rsid w:val="006B7EFD"/>
    <w:rsid w:val="007941FB"/>
    <w:rsid w:val="007E0561"/>
    <w:rsid w:val="008624F0"/>
    <w:rsid w:val="008F0C01"/>
    <w:rsid w:val="00B0547B"/>
    <w:rsid w:val="00B27C8B"/>
    <w:rsid w:val="00B31A00"/>
    <w:rsid w:val="00B33A1C"/>
    <w:rsid w:val="00B95548"/>
    <w:rsid w:val="00BF63F8"/>
    <w:rsid w:val="00C31D97"/>
    <w:rsid w:val="00C40658"/>
    <w:rsid w:val="00C8170E"/>
    <w:rsid w:val="00C81815"/>
    <w:rsid w:val="00DB698A"/>
    <w:rsid w:val="00E00B71"/>
    <w:rsid w:val="00E570CE"/>
    <w:rsid w:val="00F525C7"/>
    <w:rsid w:val="00F774AB"/>
    <w:rsid w:val="00F85A91"/>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C19B49BA-89DE-4E3F-8437-9A216484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rPr>
      <w:sz w:val="28"/>
    </w:r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８/９"/>
    <w:pPr>
      <w:widowControl w:val="0"/>
      <w:suppressAutoHyphens/>
      <w:spacing w:line="314" w:lineRule="atLeast"/>
      <w:jc w:val="both"/>
    </w:pPr>
    <w:rPr>
      <w:rFonts w:ascii="ＭＳ 明朝" w:hAnsi="ＭＳ 明朝"/>
      <w:color w:val="00000A"/>
      <w:spacing w:val="1"/>
      <w:kern w:val="1"/>
      <w:sz w:val="21"/>
      <w:szCs w:val="21"/>
    </w:rPr>
  </w:style>
  <w:style w:type="paragraph" w:styleId="a8">
    <w:name w:val="footer"/>
    <w:basedOn w:val="a"/>
    <w:pPr>
      <w:tabs>
        <w:tab w:val="center" w:pos="4252"/>
        <w:tab w:val="right" w:pos="8504"/>
      </w:tabs>
      <w:snapToGrid w:val="0"/>
    </w:pPr>
  </w:style>
  <w:style w:type="paragraph" w:styleId="a9">
    <w:name w:val="header"/>
    <w:basedOn w:val="a"/>
    <w:pPr>
      <w:tabs>
        <w:tab w:val="center" w:pos="4252"/>
        <w:tab w:val="right" w:pos="8504"/>
      </w:tabs>
      <w:snapToGrid w:val="0"/>
    </w:pPr>
  </w:style>
  <w:style w:type="paragraph" w:styleId="aa">
    <w:name w:val="Body Text Indent"/>
    <w:basedOn w:val="a"/>
    <w:pPr>
      <w:ind w:left="708" w:hanging="708"/>
    </w:pPr>
    <w:rPr>
      <w:rFonts w:ascii="ＭＳ 明朝" w:hAnsi="ＭＳ 明朝" w:cs="ＭＳ 明朝"/>
      <w:sz w:val="22"/>
    </w:rPr>
  </w:style>
  <w:style w:type="paragraph" w:customStyle="1" w:styleId="21">
    <w:name w:val="本文インデント 21"/>
    <w:basedOn w:val="a"/>
    <w:pPr>
      <w:ind w:left="1133" w:hanging="1133"/>
    </w:pPr>
    <w:rPr>
      <w:rFonts w:ascii="ＭＳ 明朝" w:hAnsi="ＭＳ 明朝" w:cs="ＭＳ 明朝"/>
      <w:sz w:val="22"/>
    </w:rPr>
  </w:style>
  <w:style w:type="paragraph" w:styleId="ab">
    <w:name w:val="Balloon Text"/>
    <w:basedOn w:val="a"/>
    <w:rPr>
      <w:rFonts w:ascii="Arial" w:eastAsia="ＭＳ ゴシック" w:hAnsi="Arial" w:cs="Arial"/>
      <w:sz w:val="18"/>
      <w:szCs w:val="18"/>
    </w:rPr>
  </w:style>
  <w:style w:type="paragraph" w:customStyle="1" w:styleId="10">
    <w:name w:val="記1"/>
    <w:basedOn w:val="a"/>
    <w:next w:val="a"/>
    <w:pPr>
      <w:jc w:val="center"/>
    </w:pPr>
    <w:rPr>
      <w:rFonts w:ascii="ＭＳ 明朝" w:hAnsi="ＭＳ 明朝"/>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c">
    <w:name w:val="Hyperlink"/>
    <w:uiPriority w:val="99"/>
    <w:unhideWhenUsed/>
    <w:rsid w:val="00C4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
  <LinksUpToDate>false</LinksUpToDate>
  <CharactersWithSpaces>5110</CharactersWithSpaces>
  <SharedDoc>false</SharedDoc>
  <HLinks>
    <vt:vector size="6" baseType="variant">
      <vt:variant>
        <vt:i4>7274596</vt:i4>
      </vt:variant>
      <vt:variant>
        <vt:i4>0</vt:i4>
      </vt:variant>
      <vt:variant>
        <vt:i4>0</vt:i4>
      </vt:variant>
      <vt:variant>
        <vt:i4>5</vt:i4>
      </vt:variant>
      <vt:variant>
        <vt:lpwstr>http://niihama-th.esnet.ed.jp/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shinri-hamada</dc:creator>
  <cp:lastModifiedBy>坂本 汰加人</cp:lastModifiedBy>
  <cp:revision>7</cp:revision>
  <cp:lastPrinted>2024-03-09T05:45:00Z</cp:lastPrinted>
  <dcterms:created xsi:type="dcterms:W3CDTF">2019-03-12T02:23:00Z</dcterms:created>
  <dcterms:modified xsi:type="dcterms:W3CDTF">2024-03-11T00:19:00Z</dcterms:modified>
</cp:coreProperties>
</file>